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1C03" w14:textId="77777777" w:rsidR="00BA3EF3" w:rsidRDefault="00BF25BB" w:rsidP="00BA3EF3">
      <w:r>
        <w:rPr>
          <w:noProof/>
          <w:lang w:eastAsia="en-GB"/>
        </w:rPr>
        <w:drawing>
          <wp:anchor distT="0" distB="0" distL="114300" distR="114300" simplePos="0" relativeHeight="251665408" behindDoc="1" locked="0" layoutInCell="1" allowOverlap="1" wp14:anchorId="375E6979" wp14:editId="0CDDECD7">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0E35133F" wp14:editId="25301B2D">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2193872B" w14:textId="77777777" w:rsidR="006B47A0" w:rsidRDefault="006B47A0" w:rsidP="00F555B2">
      <w:pPr>
        <w:jc w:val="center"/>
      </w:pPr>
    </w:p>
    <w:p w14:paraId="33B53B90" w14:textId="77777777" w:rsidR="006B47A0" w:rsidRDefault="006B47A0" w:rsidP="00BA3EF3"/>
    <w:p w14:paraId="4ABACCF7" w14:textId="77777777" w:rsidR="006B47A0" w:rsidRDefault="006B47A0" w:rsidP="00BA3EF3"/>
    <w:p w14:paraId="7B560EC5" w14:textId="77777777" w:rsidR="006B47A0" w:rsidRDefault="006B47A0" w:rsidP="00BA3EF3"/>
    <w:p w14:paraId="2F81A31D" w14:textId="77777777" w:rsidR="006B47A0" w:rsidRDefault="006B47A0" w:rsidP="00BA3EF3"/>
    <w:p w14:paraId="1B5B59A4" w14:textId="77777777" w:rsidR="006B47A0" w:rsidRDefault="006B47A0" w:rsidP="00BA3EF3"/>
    <w:p w14:paraId="1A8AB4B5" w14:textId="77777777" w:rsidR="006B47A0" w:rsidRDefault="006B47A0" w:rsidP="00BA3EF3"/>
    <w:p w14:paraId="56434C35" w14:textId="77777777" w:rsidR="006B47A0" w:rsidRDefault="006B47A0" w:rsidP="00BA3EF3"/>
    <w:p w14:paraId="6ECF7FE4" w14:textId="77777777" w:rsidR="006B47A0" w:rsidRDefault="006B47A0" w:rsidP="00BA3EF3"/>
    <w:p w14:paraId="296A4A96" w14:textId="77777777" w:rsidR="006B47A0" w:rsidRDefault="006B47A0" w:rsidP="00BA3EF3"/>
    <w:p w14:paraId="6DBC2099" w14:textId="77777777" w:rsidR="006B47A0" w:rsidRDefault="006B47A0" w:rsidP="00BA3EF3"/>
    <w:p w14:paraId="653B920E" w14:textId="77777777" w:rsidR="006B47A0" w:rsidRDefault="006B47A0" w:rsidP="00BA3EF3"/>
    <w:p w14:paraId="395F0252" w14:textId="77777777" w:rsidR="006B47A0" w:rsidRDefault="006B47A0" w:rsidP="00BA3EF3"/>
    <w:p w14:paraId="0CE8D876" w14:textId="77777777" w:rsidR="006B47A0" w:rsidRDefault="006B47A0" w:rsidP="00BA3EF3"/>
    <w:p w14:paraId="5BC4E415" w14:textId="77777777" w:rsidR="006B47A0" w:rsidRDefault="006B47A0" w:rsidP="00BA3EF3"/>
    <w:p w14:paraId="2B6EE2D4" w14:textId="77777777" w:rsidR="006B47A0" w:rsidRDefault="0005216D" w:rsidP="00BA3EF3">
      <w:r>
        <w:rPr>
          <w:noProof/>
          <w:lang w:eastAsia="en-GB"/>
        </w:rPr>
        <mc:AlternateContent>
          <mc:Choice Requires="wps">
            <w:drawing>
              <wp:anchor distT="0" distB="0" distL="114300" distR="114300" simplePos="0" relativeHeight="251659264" behindDoc="0" locked="0" layoutInCell="1" allowOverlap="1" wp14:anchorId="418F452B" wp14:editId="25C642F0">
                <wp:simplePos x="0" y="0"/>
                <wp:positionH relativeFrom="column">
                  <wp:posOffset>1246505</wp:posOffset>
                </wp:positionH>
                <wp:positionV relativeFrom="paragraph">
                  <wp:posOffset>199390</wp:posOffset>
                </wp:positionV>
                <wp:extent cx="3439795" cy="1823085"/>
                <wp:effectExtent l="0" t="0" r="0"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9795" cy="18230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C21CF5" w14:textId="283A6114" w:rsidR="00976CB4" w:rsidRDefault="00D61172" w:rsidP="001D0ECE">
                            <w:pPr>
                              <w:pStyle w:val="ReportTitle"/>
                              <w:spacing w:line="240" w:lineRule="auto"/>
                              <w:rPr>
                                <w:sz w:val="52"/>
                                <w:szCs w:val="52"/>
                              </w:rPr>
                            </w:pPr>
                            <w:r>
                              <w:rPr>
                                <w:sz w:val="52"/>
                                <w:szCs w:val="52"/>
                              </w:rPr>
                              <w:t>S</w:t>
                            </w:r>
                            <w:r w:rsidR="00B412E7">
                              <w:rPr>
                                <w:sz w:val="52"/>
                                <w:szCs w:val="52"/>
                              </w:rPr>
                              <w:t xml:space="preserve">enior </w:t>
                            </w:r>
                            <w:r w:rsidR="00B412E7">
                              <w:rPr>
                                <w:sz w:val="52"/>
                                <w:szCs w:val="52"/>
                              </w:rPr>
                              <w:br/>
                            </w:r>
                            <w:r w:rsidR="00027409">
                              <w:rPr>
                                <w:sz w:val="52"/>
                                <w:szCs w:val="52"/>
                              </w:rPr>
                              <w:t>Co</w:t>
                            </w:r>
                            <w:r w:rsidR="001B5FD0">
                              <w:rPr>
                                <w:sz w:val="52"/>
                                <w:szCs w:val="52"/>
                              </w:rPr>
                              <w:t xml:space="preserve">mmunications </w:t>
                            </w:r>
                            <w:r w:rsidR="00027409">
                              <w:rPr>
                                <w:sz w:val="52"/>
                                <w:szCs w:val="52"/>
                              </w:rPr>
                              <w:t>O</w:t>
                            </w:r>
                            <w:r w:rsidR="001B5FD0">
                              <w:rPr>
                                <w:sz w:val="52"/>
                                <w:szCs w:val="52"/>
                              </w:rPr>
                              <w:t>fficer</w:t>
                            </w:r>
                          </w:p>
                          <w:p w14:paraId="3F415B15" w14:textId="36518377" w:rsidR="00E65F69" w:rsidRDefault="00D61172" w:rsidP="00F47AEE">
                            <w:pPr>
                              <w:pStyle w:val="Reportsubtitle"/>
                            </w:pPr>
                            <w:r>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452B" id="_x0000_t202" coordsize="21600,21600" o:spt="202" path="m,l,21600r21600,l21600,xe">
                <v:stroke joinstyle="miter"/>
                <v:path gradientshapeok="t" o:connecttype="rect"/>
              </v:shapetype>
              <v:shape id="Text Box 6" o:spid="_x0000_s1026" type="#_x0000_t202" style="position:absolute;margin-left:98.15pt;margin-top:15.7pt;width:270.85pt;height:1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" filled="f" stroked="f">
                <v:textbox>
                  <w:txbxContent>
                    <w:p w14:paraId="42C21CF5" w14:textId="283A6114" w:rsidR="00976CB4" w:rsidRDefault="00D61172" w:rsidP="001D0ECE">
                      <w:pPr>
                        <w:pStyle w:val="ReportTitle"/>
                        <w:spacing w:line="240" w:lineRule="auto"/>
                        <w:rPr>
                          <w:sz w:val="52"/>
                          <w:szCs w:val="52"/>
                        </w:rPr>
                      </w:pPr>
                      <w:r>
                        <w:rPr>
                          <w:sz w:val="52"/>
                          <w:szCs w:val="52"/>
                        </w:rPr>
                        <w:t>S</w:t>
                      </w:r>
                      <w:r w:rsidR="00B412E7">
                        <w:rPr>
                          <w:sz w:val="52"/>
                          <w:szCs w:val="52"/>
                        </w:rPr>
                        <w:t xml:space="preserve">enior </w:t>
                      </w:r>
                      <w:r w:rsidR="00B412E7">
                        <w:rPr>
                          <w:sz w:val="52"/>
                          <w:szCs w:val="52"/>
                        </w:rPr>
                        <w:br/>
                      </w:r>
                      <w:r w:rsidR="00027409">
                        <w:rPr>
                          <w:sz w:val="52"/>
                          <w:szCs w:val="52"/>
                        </w:rPr>
                        <w:t>Co</w:t>
                      </w:r>
                      <w:r w:rsidR="001B5FD0">
                        <w:rPr>
                          <w:sz w:val="52"/>
                          <w:szCs w:val="52"/>
                        </w:rPr>
                        <w:t xml:space="preserve">mmunications </w:t>
                      </w:r>
                      <w:r w:rsidR="00027409">
                        <w:rPr>
                          <w:sz w:val="52"/>
                          <w:szCs w:val="52"/>
                        </w:rPr>
                        <w:t>O</w:t>
                      </w:r>
                      <w:r w:rsidR="001B5FD0">
                        <w:rPr>
                          <w:sz w:val="52"/>
                          <w:szCs w:val="52"/>
                        </w:rPr>
                        <w:t>fficer</w:t>
                      </w:r>
                    </w:p>
                    <w:p w14:paraId="3F415B15" w14:textId="36518377" w:rsidR="00E65F69" w:rsidRDefault="00D61172" w:rsidP="00F47AEE">
                      <w:pPr>
                        <w:pStyle w:val="Reportsubtitle"/>
                      </w:pPr>
                      <w:r>
                        <w:t>UK</w:t>
                      </w:r>
                    </w:p>
                  </w:txbxContent>
                </v:textbox>
                <w10:wrap type="square"/>
              </v:shape>
            </w:pict>
          </mc:Fallback>
        </mc:AlternateContent>
      </w:r>
    </w:p>
    <w:p w14:paraId="5800B9C1" w14:textId="77777777" w:rsidR="006B47A0" w:rsidRDefault="006B47A0" w:rsidP="00BA3EF3"/>
    <w:p w14:paraId="2EE2F9AE" w14:textId="77777777" w:rsidR="00BA3EF3" w:rsidRDefault="00BA3EF3" w:rsidP="00BA3EF3"/>
    <w:p w14:paraId="54915683" w14:textId="77777777" w:rsidR="00BA3EF3" w:rsidRDefault="00BA3EF3" w:rsidP="00BA3EF3"/>
    <w:p w14:paraId="66B0B24F" w14:textId="77777777" w:rsidR="00BA3EF3" w:rsidRDefault="00BA3EF3" w:rsidP="00BA3EF3"/>
    <w:p w14:paraId="23B56EEC" w14:textId="77777777" w:rsidR="00BA3EF3" w:rsidRDefault="00BA3EF3" w:rsidP="00BA3EF3"/>
    <w:p w14:paraId="026D0EA2" w14:textId="77777777" w:rsidR="00F47AEE" w:rsidRDefault="00F47AEE">
      <w:pPr>
        <w:spacing w:before="0" w:line="240" w:lineRule="auto"/>
      </w:pPr>
      <w:r>
        <w:br w:type="page"/>
      </w:r>
    </w:p>
    <w:p w14:paraId="2CD7077D" w14:textId="77777777" w:rsidR="0021738C" w:rsidRDefault="0092167B">
      <w:pPr>
        <w:pStyle w:val="Heading1"/>
      </w:pPr>
      <w:bookmarkStart w:id="0" w:name="_Toc501442045"/>
      <w:bookmarkStart w:id="1" w:name="_Toc472071997"/>
      <w:r w:rsidRPr="0092167B">
        <w:lastRenderedPageBreak/>
        <w:t>About Development Initiatives</w:t>
      </w:r>
      <w:bookmarkEnd w:id="0"/>
    </w:p>
    <w:p w14:paraId="5FBA031A" w14:textId="77777777" w:rsidR="000355BC" w:rsidRPr="00F20400" w:rsidRDefault="000355BC" w:rsidP="000355BC">
      <w:pPr>
        <w:rPr>
          <w:szCs w:val="20"/>
        </w:rPr>
      </w:pPr>
      <w:r w:rsidRPr="00F20400">
        <w:rPr>
          <w:szCs w:val="20"/>
        </w:rPr>
        <w:t>Development Initiatives (DI) is a global organisation harnessing the power of data and evidence to end poverty, reduce inequality and increase resilience.</w:t>
      </w:r>
    </w:p>
    <w:p w14:paraId="7E15D7B4" w14:textId="77777777" w:rsidR="000355BC" w:rsidRPr="00E71580" w:rsidRDefault="000355BC" w:rsidP="000355BC">
      <w:pPr>
        <w:rPr>
          <w:szCs w:val="20"/>
        </w:rPr>
      </w:pPr>
      <w:r w:rsidRPr="00F20400">
        <w:rPr>
          <w:szCs w:val="20"/>
        </w:rP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27011DBC" w14:textId="77777777" w:rsidR="000355BC" w:rsidRDefault="000355BC" w:rsidP="000355BC">
      <w:r>
        <w:t xml:space="preserve">Through this, we are supporting partners to: </w:t>
      </w:r>
    </w:p>
    <w:p w14:paraId="70DE8D2F" w14:textId="77777777" w:rsidR="000355BC" w:rsidRDefault="000355BC" w:rsidP="000355BC">
      <w:pPr>
        <w:pStyle w:val="ListParagraph"/>
        <w:numPr>
          <w:ilvl w:val="0"/>
          <w:numId w:val="34"/>
        </w:numPr>
        <w:spacing w:before="0"/>
      </w:pPr>
      <w:r>
        <w:t>Better respond to people’s needs through improved quality and use of data and evidence in policymaking.</w:t>
      </w:r>
    </w:p>
    <w:p w14:paraId="24DB46C0" w14:textId="77777777" w:rsidR="000355BC" w:rsidRDefault="000355BC" w:rsidP="000355BC">
      <w:pPr>
        <w:pStyle w:val="ListParagraph"/>
        <w:numPr>
          <w:ilvl w:val="0"/>
          <w:numId w:val="34"/>
        </w:numPr>
        <w:spacing w:before="0"/>
      </w:pPr>
      <w:r>
        <w:t xml:space="preserve">Improve the quantity, quality and coherence of public finance and private investment. </w:t>
      </w:r>
    </w:p>
    <w:p w14:paraId="0B360533" w14:textId="77777777" w:rsidR="000355BC" w:rsidRDefault="000355BC" w:rsidP="000355BC">
      <w:pPr>
        <w:pStyle w:val="ListParagraph"/>
        <w:numPr>
          <w:ilvl w:val="0"/>
          <w:numId w:val="34"/>
        </w:numPr>
        <w:spacing w:before="0"/>
      </w:pPr>
      <w:r>
        <w:t xml:space="preserve">Challenge systemic and structural barriers to equity and support the reform of existing systems. </w:t>
      </w:r>
    </w:p>
    <w:p w14:paraId="32723A03" w14:textId="77777777" w:rsidR="000355BC" w:rsidRDefault="000355BC" w:rsidP="000355BC">
      <w:r>
        <w:t xml:space="preserve">So our work informs effective policy and practice, helps change mindsets and influences debate to bring about the changes we want to see. </w:t>
      </w:r>
    </w:p>
    <w:p w14:paraId="63285FAD" w14:textId="77777777" w:rsidR="000355BC" w:rsidRDefault="000355BC" w:rsidP="000355BC">
      <w:r>
        <w:t xml:space="preserve">With staff in Kenya, Uganda, the UK and the US, and partners in many other regions and countries, we have networks to make an impact across the globe. </w:t>
      </w:r>
    </w:p>
    <w:p w14:paraId="1EEB60D8" w14:textId="77777777" w:rsidR="000355BC" w:rsidRDefault="000355BC" w:rsidP="000355BC">
      <w:r>
        <w:t>We undertake an exciting portfolio of grant-funded work and we offer consultancy services to those who share our aims and values.</w:t>
      </w:r>
    </w:p>
    <w:p w14:paraId="59A3364F" w14:textId="77777777" w:rsidR="0091012F" w:rsidRDefault="0091012F">
      <w:pPr>
        <w:spacing w:before="0" w:line="240" w:lineRule="auto"/>
      </w:pPr>
      <w:r>
        <w:br w:type="page"/>
      </w:r>
    </w:p>
    <w:bookmarkEnd w:id="1"/>
    <w:p w14:paraId="7A6153BD" w14:textId="656757FA" w:rsidR="0021738C" w:rsidRDefault="00E0079D">
      <w:pPr>
        <w:pStyle w:val="Heading1"/>
      </w:pPr>
      <w:r>
        <w:lastRenderedPageBreak/>
        <w:t xml:space="preserve">Senior </w:t>
      </w:r>
      <w:r w:rsidR="001E2420">
        <w:t>Communications Officer</w:t>
      </w:r>
      <w:r w:rsidR="0092167B" w:rsidRPr="0092167B">
        <w:t xml:space="preserve"> </w:t>
      </w:r>
      <w:r w:rsidR="0092167B" w:rsidRPr="0092167B">
        <w:br/>
      </w:r>
      <w:r w:rsidR="001E2420">
        <w:t>UK</w:t>
      </w:r>
    </w:p>
    <w:p w14:paraId="02D671A0" w14:textId="77777777" w:rsidR="0021738C" w:rsidRDefault="00F45E33">
      <w:pPr>
        <w:pStyle w:val="Heading2"/>
      </w:pPr>
      <w:r w:rsidRPr="00F45E33">
        <w:t>Role content and purpose</w:t>
      </w:r>
    </w:p>
    <w:p w14:paraId="33C96DF3" w14:textId="7E51896B" w:rsidR="009B4599" w:rsidRDefault="009B4599" w:rsidP="009B4599">
      <w:r w:rsidRPr="005F6162">
        <w:t>Th</w:t>
      </w:r>
      <w:r w:rsidR="00BC1AC0">
        <w:t>is</w:t>
      </w:r>
      <w:r w:rsidRPr="005F6162">
        <w:t xml:space="preserve"> </w:t>
      </w:r>
      <w:r w:rsidR="00BC1AC0">
        <w:t xml:space="preserve">is a </w:t>
      </w:r>
      <w:r w:rsidR="00325EBE">
        <w:t>brand-new</w:t>
      </w:r>
      <w:r w:rsidR="00BC1AC0">
        <w:t xml:space="preserve"> </w:t>
      </w:r>
      <w:r w:rsidR="00D61172">
        <w:t xml:space="preserve">role </w:t>
      </w:r>
      <w:r w:rsidR="00BC1AC0">
        <w:t>in a growing team a</w:t>
      </w:r>
      <w:r w:rsidR="00325EBE">
        <w:t>t</w:t>
      </w:r>
      <w:r w:rsidR="00BC1AC0">
        <w:t xml:space="preserve"> Development Initiatives</w:t>
      </w:r>
      <w:r w:rsidR="00D61172">
        <w:t xml:space="preserve"> (DI)</w:t>
      </w:r>
      <w:r w:rsidR="00BC1AC0">
        <w:t xml:space="preserve">. You </w:t>
      </w:r>
      <w:r w:rsidRPr="005F6162">
        <w:t>will be a</w:t>
      </w:r>
      <w:r w:rsidR="005C5FF9">
        <w:t xml:space="preserve"> self-starter, possess excellent people</w:t>
      </w:r>
      <w:r w:rsidR="00D61172">
        <w:t xml:space="preserve"> </w:t>
      </w:r>
      <w:r w:rsidR="005C5FF9">
        <w:t>skills and have a real passion for driving change that can improve people’s lives. You will have</w:t>
      </w:r>
      <w:r>
        <w:t xml:space="preserve"> sound knowledge of the international development sector and experience of </w:t>
      </w:r>
      <w:r w:rsidR="005C5FF9">
        <w:t>driving impact through delivering strategic communications</w:t>
      </w:r>
      <w:r>
        <w:t>. You</w:t>
      </w:r>
      <w:r w:rsidR="00BC1AC0">
        <w:t xml:space="preserve">r </w:t>
      </w:r>
      <w:r>
        <w:t xml:space="preserve">understanding of </w:t>
      </w:r>
      <w:r w:rsidR="009B65A1">
        <w:t>policy influencing</w:t>
      </w:r>
      <w:r>
        <w:t xml:space="preserve"> </w:t>
      </w:r>
      <w:r w:rsidR="00BC1AC0">
        <w:t>will give you great instincts about how to maximise</w:t>
      </w:r>
      <w:r w:rsidR="005C5FF9">
        <w:t xml:space="preserve"> the role of communications in supporting those efforts.</w:t>
      </w:r>
      <w:r>
        <w:t xml:space="preserve"> </w:t>
      </w:r>
    </w:p>
    <w:p w14:paraId="19443D63" w14:textId="7B05CF5C" w:rsidR="005C5FF9" w:rsidRDefault="00E62555" w:rsidP="009B4599">
      <w:r>
        <w:t>You</w:t>
      </w:r>
      <w:r w:rsidR="009B4599" w:rsidRPr="005F6162">
        <w:t xml:space="preserve"> will report to the Head of Communications and form a key part of the Communications team</w:t>
      </w:r>
      <w:r w:rsidR="0098065B">
        <w:t xml:space="preserve"> that is going through a period of exciting change and growth as we embark on DI’s new 10</w:t>
      </w:r>
      <w:r w:rsidR="0073610B">
        <w:softHyphen/>
      </w:r>
      <w:r w:rsidR="0073610B" w:rsidRPr="00B73710">
        <w:t>-</w:t>
      </w:r>
      <w:r w:rsidR="0098065B">
        <w:t>year strategy</w:t>
      </w:r>
      <w:r w:rsidR="00D61172">
        <w:t>. You will</w:t>
      </w:r>
      <w:r w:rsidR="009B4599">
        <w:t xml:space="preserve"> utilis</w:t>
      </w:r>
      <w:r w:rsidR="00D61172">
        <w:t>e</w:t>
      </w:r>
      <w:r w:rsidR="009B4599">
        <w:t xml:space="preserve"> a full range of </w:t>
      </w:r>
      <w:r w:rsidR="0073610B">
        <w:t xml:space="preserve">communications </w:t>
      </w:r>
      <w:r w:rsidR="009B4599">
        <w:t>skills</w:t>
      </w:r>
      <w:r w:rsidR="00D61172">
        <w:t>,</w:t>
      </w:r>
      <w:r w:rsidR="009B4599">
        <w:t xml:space="preserve"> including</w:t>
      </w:r>
      <w:r w:rsidR="005C5FF9">
        <w:t xml:space="preserve"> </w:t>
      </w:r>
      <w:r w:rsidR="00D61172">
        <w:t xml:space="preserve">the </w:t>
      </w:r>
      <w:r w:rsidR="005C5FF9">
        <w:t>develop</w:t>
      </w:r>
      <w:r w:rsidR="00D61172">
        <w:t>ment</w:t>
      </w:r>
      <w:r w:rsidR="005C5FF9">
        <w:t xml:space="preserve"> and deliver</w:t>
      </w:r>
      <w:r w:rsidR="00D61172">
        <w:t>y of</w:t>
      </w:r>
      <w:r w:rsidR="005C5FF9">
        <w:t xml:space="preserve"> strategic communications campaigns,</w:t>
      </w:r>
      <w:r w:rsidR="009B4599">
        <w:t xml:space="preserve"> external stakeholder engagement and management,</w:t>
      </w:r>
      <w:r w:rsidR="005C5FF9">
        <w:t xml:space="preserve"> media handling,</w:t>
      </w:r>
      <w:r w:rsidR="009B4599">
        <w:t xml:space="preserve"> </w:t>
      </w:r>
      <w:r w:rsidR="005C5FF9">
        <w:t>and translating complex analysis into engaging messages and communications products. You will be impact-oriented, ensuring your role as a communications professional is focused on ensuring DI drives greater impact and delivers its mission and strategic objectives.</w:t>
      </w:r>
    </w:p>
    <w:p w14:paraId="3184E405" w14:textId="41D183F6" w:rsidR="00325EBE" w:rsidRDefault="00D61172" w:rsidP="009B4599">
      <w:r>
        <w:t>K</w:t>
      </w:r>
      <w:r w:rsidR="003007A4">
        <w:t>ey areas of our work</w:t>
      </w:r>
      <w:r w:rsidR="00325EBE">
        <w:t xml:space="preserve"> </w:t>
      </w:r>
      <w:r>
        <w:t xml:space="preserve">that </w:t>
      </w:r>
      <w:r w:rsidR="00325EBE">
        <w:t>you are likely to</w:t>
      </w:r>
      <w:r w:rsidR="003007A4">
        <w:t xml:space="preserve"> focus</w:t>
      </w:r>
      <w:r w:rsidR="00325EBE">
        <w:t xml:space="preserve"> on include:</w:t>
      </w:r>
    </w:p>
    <w:p w14:paraId="5D18BBC5" w14:textId="5E199593" w:rsidR="00325EBE" w:rsidRPr="00B73710" w:rsidRDefault="00D05308" w:rsidP="00B73710">
      <w:pPr>
        <w:pStyle w:val="ListParagraph"/>
      </w:pPr>
      <w:r w:rsidRPr="00B73710">
        <w:t>Inspiring action using data-driven evidence on development and crisis finance to help ensure a</w:t>
      </w:r>
      <w:r w:rsidR="003007A4" w:rsidRPr="00B73710">
        <w:t>vailable</w:t>
      </w:r>
      <w:r w:rsidR="00325EBE" w:rsidRPr="00B73710">
        <w:t xml:space="preserve"> resources are being targeted effectively and having</w:t>
      </w:r>
      <w:r w:rsidR="00D61172">
        <w:t xml:space="preserve"> the</w:t>
      </w:r>
      <w:r w:rsidR="00325EBE" w:rsidRPr="00B73710">
        <w:t xml:space="preserve"> best impact</w:t>
      </w:r>
      <w:r w:rsidRPr="00B73710">
        <w:t xml:space="preserve"> for people most in need.</w:t>
      </w:r>
    </w:p>
    <w:p w14:paraId="099E2D40" w14:textId="0A271216" w:rsidR="00325EBE" w:rsidRPr="00B73710" w:rsidRDefault="003007A4" w:rsidP="00B73710">
      <w:pPr>
        <w:pStyle w:val="ListParagraph"/>
      </w:pPr>
      <w:r w:rsidRPr="00B73710">
        <w:t>Driving better</w:t>
      </w:r>
      <w:r w:rsidR="00325EBE" w:rsidRPr="00B73710">
        <w:t xml:space="preserve"> coherence </w:t>
      </w:r>
      <w:r w:rsidRPr="00B73710">
        <w:t>between</w:t>
      </w:r>
      <w:r w:rsidR="00325EBE" w:rsidRPr="00B73710">
        <w:t xml:space="preserve"> development, humanitarian and peace efforts to deliver better outcomes for people in crisis </w:t>
      </w:r>
      <w:r w:rsidRPr="00B73710">
        <w:t>contexts.</w:t>
      </w:r>
    </w:p>
    <w:p w14:paraId="7E388F2E" w14:textId="745A265F" w:rsidR="003007A4" w:rsidRPr="00B73710" w:rsidRDefault="003007A4" w:rsidP="00B73710">
      <w:pPr>
        <w:pStyle w:val="ListParagraph"/>
      </w:pPr>
      <w:r w:rsidRPr="00B73710">
        <w:t>Increasing understanding of the poorest people globally</w:t>
      </w:r>
      <w:r w:rsidR="00D61172">
        <w:t>,</w:t>
      </w:r>
      <w:r w:rsidRPr="00B73710">
        <w:t xml:space="preserve"> setting out what change is needed to tackle growing inequality and ensur</w:t>
      </w:r>
      <w:r w:rsidR="00D61172">
        <w:t>e</w:t>
      </w:r>
      <w:r w:rsidRPr="00B73710">
        <w:t xml:space="preserve"> they do not fall further behind in global progress.</w:t>
      </w:r>
    </w:p>
    <w:p w14:paraId="7364E0E8" w14:textId="417F10DC" w:rsidR="009B4599" w:rsidRDefault="009B4599" w:rsidP="009B4599">
      <w:r w:rsidRPr="005F6162">
        <w:t xml:space="preserve">This is an exciting role in a small and agile team as part of a global organisation with locations in the UK, </w:t>
      </w:r>
      <w:r w:rsidR="00D61172">
        <w:t xml:space="preserve">the </w:t>
      </w:r>
      <w:r w:rsidRPr="005F6162">
        <w:t xml:space="preserve">US </w:t>
      </w:r>
      <w:r w:rsidR="005C5FF9">
        <w:t xml:space="preserve">and East Africa. </w:t>
      </w:r>
    </w:p>
    <w:p w14:paraId="1449E9E9" w14:textId="1139BF06" w:rsidR="005C5FF9" w:rsidRDefault="005C5FF9" w:rsidP="009B4599">
      <w:r>
        <w:t>The postholder will ideally be based in Bristol, UK</w:t>
      </w:r>
      <w:r w:rsidR="00D61172">
        <w:t xml:space="preserve">, because fostering </w:t>
      </w:r>
      <w:r w:rsidR="00A87A77">
        <w:t xml:space="preserve">strong </w:t>
      </w:r>
      <w:r w:rsidR="00D61172">
        <w:t>relationships is a key part of ensuring we excel as a team and as an organisation.</w:t>
      </w:r>
      <w:r>
        <w:t xml:space="preserve"> </w:t>
      </w:r>
      <w:r w:rsidR="00124F15">
        <w:t>The right</w:t>
      </w:r>
      <w:r>
        <w:t xml:space="preserve"> candidate working elsewhere in the UK would be considered</w:t>
      </w:r>
      <w:r w:rsidR="00D61172">
        <w:t xml:space="preserve">, </w:t>
      </w:r>
      <w:r>
        <w:t>provided they are willing to travel regularly to Bristol</w:t>
      </w:r>
      <w:r w:rsidR="00D61172">
        <w:t>.</w:t>
      </w:r>
    </w:p>
    <w:p w14:paraId="60896D92" w14:textId="133D5CCC" w:rsidR="006B5E19" w:rsidRDefault="006B5E19" w:rsidP="009B4599"/>
    <w:p w14:paraId="7482BE85" w14:textId="77777777" w:rsidR="006B5E19" w:rsidRDefault="006B5E19" w:rsidP="006B5E19">
      <w:pPr>
        <w:pStyle w:val="Heading2"/>
      </w:pPr>
      <w:r w:rsidRPr="00C70BE1">
        <w:lastRenderedPageBreak/>
        <w:t>Contractual detail</w:t>
      </w:r>
      <w:r>
        <w:t>s</w:t>
      </w:r>
    </w:p>
    <w:p w14:paraId="56D3EF1F" w14:textId="77777777" w:rsidR="006B5E19" w:rsidRDefault="006B5E19" w:rsidP="006B5E19">
      <w:pPr>
        <w:tabs>
          <w:tab w:val="left" w:pos="1701"/>
        </w:tabs>
        <w:contextualSpacing/>
      </w:pPr>
      <w:r>
        <w:t>Start date:</w:t>
      </w:r>
      <w:r>
        <w:tab/>
        <w:t>As soon as possible, depending on notice period</w:t>
      </w:r>
      <w:r>
        <w:tab/>
      </w:r>
      <w:r>
        <w:tab/>
      </w:r>
    </w:p>
    <w:p w14:paraId="1B896D61" w14:textId="681DFD17" w:rsidR="006B5E19" w:rsidRDefault="006B5E19" w:rsidP="00D55E51">
      <w:pPr>
        <w:tabs>
          <w:tab w:val="left" w:pos="1701"/>
        </w:tabs>
        <w:ind w:left="1695" w:hanging="1695"/>
        <w:contextualSpacing/>
      </w:pPr>
      <w:r>
        <w:t xml:space="preserve">Location: </w:t>
      </w:r>
      <w:r>
        <w:tab/>
      </w:r>
      <w:r w:rsidR="00D55E51">
        <w:t xml:space="preserve">This role is based in the UK, ideally in Bristol. </w:t>
      </w:r>
      <w:r w:rsidR="00D55E51">
        <w:rPr>
          <w:szCs w:val="20"/>
        </w:rPr>
        <w:t xml:space="preserve">Alternative </w:t>
      </w:r>
      <w:r w:rsidR="00D55E51">
        <w:t xml:space="preserve">locations within the UK will be considered for the right candidate, with regular travel to Bristol required. </w:t>
      </w:r>
      <w:r>
        <w:t xml:space="preserve">DI’s Bristol office </w:t>
      </w:r>
      <w:r w:rsidR="00D55E51">
        <w:t xml:space="preserve">is located </w:t>
      </w:r>
      <w:r>
        <w:t>at</w:t>
      </w:r>
      <w:r w:rsidRPr="000F125A">
        <w:t xml:space="preserve"> </w:t>
      </w:r>
      <w:r>
        <w:rPr>
          <w:szCs w:val="20"/>
        </w:rPr>
        <w:t>First Floor Centre, The Quorum, Bond Street South, Bristol, BS1 3AE, UK</w:t>
      </w:r>
    </w:p>
    <w:p w14:paraId="0235D20C" w14:textId="3C30A9F9" w:rsidR="006B5E19" w:rsidRDefault="006B5E19" w:rsidP="006B5E19">
      <w:pPr>
        <w:tabs>
          <w:tab w:val="left" w:pos="1701"/>
        </w:tabs>
        <w:ind w:left="1695" w:hanging="1695"/>
        <w:contextualSpacing/>
      </w:pPr>
      <w:r>
        <w:t xml:space="preserve">Salary: </w:t>
      </w:r>
      <w:r>
        <w:tab/>
        <w:t>£35</w:t>
      </w:r>
      <w:r w:rsidR="007A2410">
        <w:t>,000</w:t>
      </w:r>
      <w:r>
        <w:t>-</w:t>
      </w:r>
      <w:r w:rsidR="007A2410">
        <w:t>£</w:t>
      </w:r>
      <w:r>
        <w:t>39,000 per annum</w:t>
      </w:r>
      <w:r w:rsidR="00B80411">
        <w:t>,</w:t>
      </w:r>
      <w:r>
        <w:t xml:space="preserve"> depending on experience</w:t>
      </w:r>
    </w:p>
    <w:p w14:paraId="65C7C57D" w14:textId="77777777" w:rsidR="006B5E19" w:rsidRDefault="006B5E19" w:rsidP="006B5E19">
      <w:pPr>
        <w:tabs>
          <w:tab w:val="left" w:pos="1701"/>
        </w:tabs>
        <w:ind w:left="1695" w:hanging="1695"/>
        <w:contextualSpacing/>
      </w:pPr>
      <w:r w:rsidRPr="008F6837">
        <w:t xml:space="preserve">Hours:  </w:t>
      </w:r>
      <w:r w:rsidRPr="008F6837">
        <w:tab/>
      </w:r>
      <w:r>
        <w:t>35 hours a week</w:t>
      </w:r>
    </w:p>
    <w:p w14:paraId="3BF02FEB" w14:textId="77777777" w:rsidR="006B5E19" w:rsidRDefault="006B5E19" w:rsidP="006B5E19">
      <w:pPr>
        <w:tabs>
          <w:tab w:val="left" w:pos="1701"/>
        </w:tabs>
        <w:ind w:left="1695" w:hanging="1695"/>
        <w:contextualSpacing/>
      </w:pPr>
      <w:r>
        <w:t xml:space="preserve">Probation: </w:t>
      </w:r>
      <w:r>
        <w:tab/>
        <w:t>3 months</w:t>
      </w:r>
    </w:p>
    <w:p w14:paraId="341DC105" w14:textId="2D5B5E4B" w:rsidR="006B5E19" w:rsidRPr="005F6162" w:rsidRDefault="006B5E19" w:rsidP="007D3609">
      <w:pPr>
        <w:tabs>
          <w:tab w:val="left" w:pos="1701"/>
        </w:tabs>
        <w:ind w:left="1701" w:hanging="1701"/>
        <w:contextualSpacing/>
      </w:pPr>
      <w:r>
        <w:t>Leave:</w:t>
      </w:r>
      <w:r>
        <w:tab/>
        <w:t>25 days pro rata, plus all bank/public holidays</w:t>
      </w:r>
    </w:p>
    <w:p w14:paraId="3CC24ED5" w14:textId="77777777" w:rsidR="0021738C" w:rsidRDefault="00B11C20">
      <w:pPr>
        <w:pStyle w:val="Heading2"/>
      </w:pPr>
      <w:r>
        <w:t xml:space="preserve">Duties </w:t>
      </w:r>
      <w:r w:rsidR="008D2E2B">
        <w:t>and r</w:t>
      </w:r>
      <w:r>
        <w:t>esponsibilities</w:t>
      </w:r>
    </w:p>
    <w:p w14:paraId="7328BAB9" w14:textId="461153C8" w:rsidR="002924FD" w:rsidRDefault="002924FD" w:rsidP="00381724">
      <w:pPr>
        <w:pStyle w:val="ListParagraph"/>
      </w:pPr>
      <w:r>
        <w:t>Lead the</w:t>
      </w:r>
      <w:r w:rsidR="005C5FF9">
        <w:t xml:space="preserve"> development and delivery of</w:t>
      </w:r>
      <w:r>
        <w:t xml:space="preserve"> strategic communications </w:t>
      </w:r>
      <w:r w:rsidR="005C5FF9">
        <w:t>for key high-profile projects and programmes</w:t>
      </w:r>
      <w:r w:rsidR="00AF64DA">
        <w:t>.</w:t>
      </w:r>
    </w:p>
    <w:p w14:paraId="599AE72A" w14:textId="77777777" w:rsidR="00757595" w:rsidRDefault="00757595" w:rsidP="00757595">
      <w:pPr>
        <w:pStyle w:val="ListParagraph"/>
      </w:pPr>
      <w:r w:rsidRPr="00892110">
        <w:t xml:space="preserve">Oversee monitoring, evaluation and impact </w:t>
      </w:r>
      <w:r>
        <w:t xml:space="preserve">of communications activities </w:t>
      </w:r>
      <w:r w:rsidRPr="00892110">
        <w:t>for key projects to ensure desired results are being</w:t>
      </w:r>
      <w:r>
        <w:t xml:space="preserve"> </w:t>
      </w:r>
      <w:r w:rsidRPr="00892110">
        <w:t>achieved and learning is captured and acted upon.</w:t>
      </w:r>
    </w:p>
    <w:p w14:paraId="557F92C4" w14:textId="1482349F" w:rsidR="00381724" w:rsidRDefault="005C5FF9" w:rsidP="00381724">
      <w:pPr>
        <w:pStyle w:val="ListParagraph"/>
      </w:pPr>
      <w:r>
        <w:t>Manage external</w:t>
      </w:r>
      <w:r w:rsidR="00381724">
        <w:t xml:space="preserve"> agency relationships </w:t>
      </w:r>
      <w:r>
        <w:t>to support the delivery of communications campaigns as needed</w:t>
      </w:r>
      <w:r w:rsidR="00D61172">
        <w:t>.</w:t>
      </w:r>
    </w:p>
    <w:p w14:paraId="329D715A" w14:textId="62297833" w:rsidR="001B580B" w:rsidRDefault="00AF64DA" w:rsidP="001B580B">
      <w:pPr>
        <w:pStyle w:val="ListParagraph"/>
      </w:pPr>
      <w:r>
        <w:t>Handle media enquiries and undertake press outreach as opportunities arise</w:t>
      </w:r>
      <w:r w:rsidR="00D61172">
        <w:t>.</w:t>
      </w:r>
    </w:p>
    <w:p w14:paraId="04638FE1" w14:textId="479CA4AD" w:rsidR="00AF64DA" w:rsidRDefault="00C570A8" w:rsidP="001B580B">
      <w:pPr>
        <w:pStyle w:val="ListParagraph"/>
      </w:pPr>
      <w:r>
        <w:t>E</w:t>
      </w:r>
      <w:r w:rsidR="00AF64DA">
        <w:t xml:space="preserve">nsure DI reacts relevantly </w:t>
      </w:r>
      <w:r>
        <w:t xml:space="preserve">to key external opportunities, news and events, </w:t>
      </w:r>
      <w:r w:rsidR="00AF64DA">
        <w:t>and adds value in those moments.</w:t>
      </w:r>
    </w:p>
    <w:p w14:paraId="5D4DCC11" w14:textId="76B622EB" w:rsidR="001208B4" w:rsidRPr="0004540E" w:rsidRDefault="001208B4" w:rsidP="001840C6">
      <w:pPr>
        <w:pStyle w:val="ListParagraph"/>
      </w:pPr>
      <w:r>
        <w:t xml:space="preserve">Produce insight on the </w:t>
      </w:r>
      <w:r w:rsidR="00AF64DA">
        <w:t>external</w:t>
      </w:r>
      <w:r>
        <w:t xml:space="preserve"> landscape,</w:t>
      </w:r>
      <w:r w:rsidR="00AF64DA">
        <w:t xml:space="preserve"> key trends,</w:t>
      </w:r>
      <w:r>
        <w:t xml:space="preserve"> partners and audiences, to ensure our work</w:t>
      </w:r>
      <w:r w:rsidR="00B5540E">
        <w:t xml:space="preserve"> is</w:t>
      </w:r>
      <w:r w:rsidR="00ED523F">
        <w:t xml:space="preserve"> always</w:t>
      </w:r>
      <w:r w:rsidR="00B5540E">
        <w:t xml:space="preserve"> respon</w:t>
      </w:r>
      <w:r w:rsidR="00ED523F">
        <w:t>ding</w:t>
      </w:r>
      <w:r w:rsidR="00B5540E">
        <w:t xml:space="preserve"> to that context and</w:t>
      </w:r>
      <w:r>
        <w:t xml:space="preserve"> continues to add maximum value</w:t>
      </w:r>
      <w:r w:rsidR="00AF64DA">
        <w:t xml:space="preserve"> externally.</w:t>
      </w:r>
    </w:p>
    <w:p w14:paraId="70E8E6A0" w14:textId="20274FFA" w:rsidR="00BD11CD" w:rsidRPr="0004540E" w:rsidRDefault="005A31C0" w:rsidP="00BD11CD">
      <w:pPr>
        <w:pStyle w:val="ListParagraph"/>
      </w:pPr>
      <w:r>
        <w:t>Support colleagues to curate</w:t>
      </w:r>
      <w:r w:rsidR="00BD11CD" w:rsidRPr="0004540E">
        <w:t xml:space="preserve"> </w:t>
      </w:r>
      <w:r w:rsidR="004779FF">
        <w:t xml:space="preserve">often complex </w:t>
      </w:r>
      <w:r w:rsidR="00BD11CD" w:rsidRPr="0004540E">
        <w:t xml:space="preserve">content </w:t>
      </w:r>
      <w:r w:rsidR="004779FF">
        <w:t xml:space="preserve">in a way </w:t>
      </w:r>
      <w:r w:rsidR="00BD11CD" w:rsidRPr="0004540E">
        <w:t>t</w:t>
      </w:r>
      <w:r>
        <w:t>hat</w:t>
      </w:r>
      <w:r w:rsidR="00BD11CD" w:rsidRPr="0004540E">
        <w:t xml:space="preserve"> drive</w:t>
      </w:r>
      <w:r>
        <w:t>s</w:t>
      </w:r>
      <w:r w:rsidR="00BD11CD" w:rsidRPr="0004540E">
        <w:t xml:space="preserve"> better results through communications, particularly on digital</w:t>
      </w:r>
      <w:r w:rsidR="00AF64DA">
        <w:t xml:space="preserve"> channels</w:t>
      </w:r>
      <w:r w:rsidR="00D61172">
        <w:t>.</w:t>
      </w:r>
    </w:p>
    <w:p w14:paraId="774C2975" w14:textId="7C98A5CD" w:rsidR="00AB7BA6" w:rsidRDefault="00AB7BA6" w:rsidP="00BD11CD">
      <w:pPr>
        <w:pStyle w:val="ListParagraph"/>
      </w:pPr>
      <w:r>
        <w:t>Deliver communications support for consultancy clients</w:t>
      </w:r>
      <w:r w:rsidR="00D61172">
        <w:t>,</w:t>
      </w:r>
      <w:r>
        <w:t xml:space="preserve"> mainly in the f</w:t>
      </w:r>
      <w:r w:rsidR="00D61172">
        <w:t>or</w:t>
      </w:r>
      <w:r>
        <w:t xml:space="preserve">m of communications products </w:t>
      </w:r>
      <w:r w:rsidR="00D61172">
        <w:t xml:space="preserve">in which </w:t>
      </w:r>
      <w:r>
        <w:t>content is data-heavy and complex, and</w:t>
      </w:r>
      <w:r w:rsidR="00D61172">
        <w:t xml:space="preserve"> provide</w:t>
      </w:r>
      <w:r>
        <w:t xml:space="preserve"> strategic advice for driving uptake of data-led content.</w:t>
      </w:r>
    </w:p>
    <w:p w14:paraId="4138BB26" w14:textId="3716AB1C" w:rsidR="00BD11CD" w:rsidRPr="0004540E" w:rsidRDefault="00BD11CD" w:rsidP="00BD11CD">
      <w:pPr>
        <w:pStyle w:val="ListParagraph"/>
      </w:pPr>
      <w:r w:rsidRPr="0004540E">
        <w:t>Support the Head of Communications with any other duties as required</w:t>
      </w:r>
      <w:r w:rsidR="00D61172">
        <w:t>.</w:t>
      </w:r>
    </w:p>
    <w:p w14:paraId="15D3FDDD" w14:textId="77777777" w:rsidR="00F45E33" w:rsidRPr="00B11C20" w:rsidRDefault="00F45E33" w:rsidP="00B11C20">
      <w:pPr>
        <w:pStyle w:val="Heading3"/>
      </w:pPr>
      <w:r w:rsidRPr="00B11C20">
        <w:t>General responsibilities</w:t>
      </w:r>
    </w:p>
    <w:p w14:paraId="00BEC45B" w14:textId="21DBD4FA" w:rsidR="00F45E33" w:rsidRPr="00B11C20" w:rsidRDefault="00F45E33" w:rsidP="00EA0B1E">
      <w:pPr>
        <w:pStyle w:val="ListParagraph"/>
      </w:pPr>
      <w:r w:rsidRPr="00B11C20">
        <w:t>Be aware of and take personal responsibility for any health and safety issues and obligations</w:t>
      </w:r>
      <w:r w:rsidR="008C41AC">
        <w:t>.</w:t>
      </w:r>
    </w:p>
    <w:p w14:paraId="317F8BF6" w14:textId="09863A37" w:rsidR="00F45E33" w:rsidRPr="00832092" w:rsidRDefault="00F45E33" w:rsidP="00EA0B1E">
      <w:pPr>
        <w:pStyle w:val="ListParagraph"/>
      </w:pPr>
      <w:r w:rsidRPr="00832092">
        <w:t xml:space="preserve">Uphold all aspects of </w:t>
      </w:r>
      <w:r w:rsidR="00554E4F">
        <w:t>c</w:t>
      </w:r>
      <w:r w:rsidRPr="00832092">
        <w:t>ompany policies and procedures and legal requirements in relati</w:t>
      </w:r>
      <w:r w:rsidRPr="002031DA">
        <w:t>on to personal conduct</w:t>
      </w:r>
      <w:r w:rsidR="008C41AC">
        <w:t>.</w:t>
      </w:r>
    </w:p>
    <w:p w14:paraId="052918FD" w14:textId="7D73F6B7" w:rsidR="00B11C20" w:rsidRPr="00832092" w:rsidRDefault="00B11C20" w:rsidP="00EA0B1E">
      <w:pPr>
        <w:pStyle w:val="ListParagraph"/>
      </w:pPr>
      <w:r w:rsidRPr="00832092">
        <w:t>Support</w:t>
      </w:r>
      <w:r w:rsidRPr="002031DA">
        <w:t xml:space="preserve"> an ambitious organisation, actively taking part in helping to meet its goals and positively supporting innovation and development</w:t>
      </w:r>
      <w:r w:rsidR="008C41AC">
        <w:t>.</w:t>
      </w:r>
    </w:p>
    <w:p w14:paraId="14B05EDE" w14:textId="64CCC729" w:rsidR="00F45E33" w:rsidRPr="00832092" w:rsidRDefault="00F45E33" w:rsidP="00EA0B1E">
      <w:pPr>
        <w:pStyle w:val="ListParagraph"/>
      </w:pPr>
      <w:r w:rsidRPr="00832092">
        <w:t xml:space="preserve">Maintain </w:t>
      </w:r>
      <w:r w:rsidRPr="002031DA">
        <w:t>professional development and personal development plans</w:t>
      </w:r>
      <w:r w:rsidR="008C41AC">
        <w:t>.</w:t>
      </w:r>
    </w:p>
    <w:p w14:paraId="64FA01C5" w14:textId="10E6726B" w:rsidR="00F45E33" w:rsidRPr="00447C3C" w:rsidRDefault="00F45E33" w:rsidP="00447C3C">
      <w:pPr>
        <w:pStyle w:val="ListParagraph"/>
        <w:rPr>
          <w:rFonts w:ascii="Arial" w:eastAsia="Arial" w:hAnsi="Arial" w:cs="Arial"/>
          <w:color w:val="auto"/>
          <w:sz w:val="22"/>
          <w:szCs w:val="22"/>
        </w:rPr>
      </w:pPr>
      <w:r w:rsidRPr="00832092">
        <w:t>Be willing</w:t>
      </w:r>
      <w:r w:rsidRPr="00B11C20">
        <w:t xml:space="preserve"> and committed to take on new work as and when required</w:t>
      </w:r>
      <w:r w:rsidR="008C41AC">
        <w:t>,</w:t>
      </w:r>
      <w:r w:rsidRPr="00B11C20">
        <w:t xml:space="preserve"> and</w:t>
      </w:r>
      <w:r w:rsidR="00C04DC1">
        <w:t xml:space="preserve"> </w:t>
      </w:r>
      <w:r w:rsidRPr="00B11C20">
        <w:t>be proactive</w:t>
      </w:r>
      <w:r w:rsidR="008C41AC">
        <w:t>.</w:t>
      </w:r>
    </w:p>
    <w:p w14:paraId="110F2726" w14:textId="053C5986" w:rsidR="009E342E" w:rsidRDefault="00F45E33" w:rsidP="00B11C20">
      <w:pPr>
        <w:spacing w:line="276" w:lineRule="auto"/>
        <w:jc w:val="both"/>
        <w:rPr>
          <w:rFonts w:cs="Arial"/>
        </w:rPr>
      </w:pPr>
      <w:r w:rsidRPr="00B11C20">
        <w:rPr>
          <w:rFonts w:cs="Arial"/>
        </w:rPr>
        <w:lastRenderedPageBreak/>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728E4C91" w14:textId="77777777" w:rsidR="007145A9" w:rsidRDefault="007145A9" w:rsidP="0073432A">
      <w:pPr>
        <w:pStyle w:val="Heading2"/>
      </w:pPr>
      <w:r w:rsidRPr="00F45E33">
        <w:t>P</w:t>
      </w:r>
      <w:r w:rsidRPr="00167130">
        <w:t xml:space="preserve">erson </w:t>
      </w:r>
      <w:r>
        <w:t>s</w:t>
      </w:r>
      <w:r w:rsidRPr="00167130">
        <w:t>pecification</w:t>
      </w:r>
    </w:p>
    <w:p w14:paraId="581C3A7B" w14:textId="77777777" w:rsidR="007145A9" w:rsidRDefault="007145A9" w:rsidP="007145A9">
      <w:pPr>
        <w:pStyle w:val="Heading3"/>
      </w:pPr>
      <w:r>
        <w:t>Experience</w:t>
      </w:r>
    </w:p>
    <w:p w14:paraId="4DFC586D" w14:textId="77777777" w:rsidR="007145A9" w:rsidRDefault="007145A9" w:rsidP="007145A9">
      <w:pPr>
        <w:pStyle w:val="Heading4"/>
      </w:pPr>
      <w:r>
        <w:t>Essential</w:t>
      </w:r>
    </w:p>
    <w:p w14:paraId="0CF6BB53" w14:textId="070D1AA0" w:rsidR="007145A9" w:rsidRDefault="007145A9" w:rsidP="007145A9">
      <w:pPr>
        <w:pStyle w:val="ListParagraph"/>
      </w:pPr>
      <w:r w:rsidRPr="007145A9">
        <w:t>At least five years’ experience working in communications</w:t>
      </w:r>
      <w:r>
        <w:t>,</w:t>
      </w:r>
      <w:r w:rsidRPr="007145A9">
        <w:t xml:space="preserve"> with demonstrable strategic communications experience</w:t>
      </w:r>
      <w:r>
        <w:t>.</w:t>
      </w:r>
    </w:p>
    <w:p w14:paraId="5A1E474C" w14:textId="50E802A4" w:rsidR="007145A9" w:rsidRDefault="007145A9" w:rsidP="007145A9">
      <w:pPr>
        <w:pStyle w:val="ListParagraph"/>
      </w:pPr>
      <w:r>
        <w:t xml:space="preserve">At least three years’ </w:t>
      </w:r>
      <w:r w:rsidR="005F0004">
        <w:t xml:space="preserve">experience </w:t>
      </w:r>
      <w:r>
        <w:t>working in international development.</w:t>
      </w:r>
    </w:p>
    <w:p w14:paraId="56A226A5" w14:textId="01ECF037" w:rsidR="007145A9" w:rsidRDefault="00F61463" w:rsidP="007145A9">
      <w:pPr>
        <w:pStyle w:val="ListParagraph"/>
      </w:pPr>
      <w:r>
        <w:t>W</w:t>
      </w:r>
      <w:r w:rsidR="007145A9">
        <w:t xml:space="preserve">orking </w:t>
      </w:r>
      <w:r w:rsidR="005F0004">
        <w:t>i</w:t>
      </w:r>
      <w:r w:rsidR="007145A9">
        <w:t>n communications to support policy influencing.</w:t>
      </w:r>
    </w:p>
    <w:p w14:paraId="0CC153D0" w14:textId="4B0BAB9E" w:rsidR="007145A9" w:rsidRDefault="00F61463" w:rsidP="005F0004">
      <w:pPr>
        <w:pStyle w:val="ListParagraph"/>
      </w:pPr>
      <w:r>
        <w:t>W</w:t>
      </w:r>
      <w:r w:rsidR="007145A9">
        <w:t>orking collaboratively with external partners and stakeholders.</w:t>
      </w:r>
    </w:p>
    <w:p w14:paraId="0AECEA8B" w14:textId="4E9032B9" w:rsidR="007145A9" w:rsidRDefault="007145A9" w:rsidP="009E342E">
      <w:pPr>
        <w:pStyle w:val="Heading4"/>
      </w:pPr>
      <w:r w:rsidRPr="007145A9">
        <w:t xml:space="preserve"> </w:t>
      </w:r>
      <w:r w:rsidRPr="009E342E">
        <w:t>Desirable</w:t>
      </w:r>
    </w:p>
    <w:p w14:paraId="3DD775F5" w14:textId="20CA92A3" w:rsidR="007145A9" w:rsidRDefault="00F61463" w:rsidP="007145A9">
      <w:pPr>
        <w:pStyle w:val="ListParagraph"/>
      </w:pPr>
      <w:r>
        <w:t>W</w:t>
      </w:r>
      <w:r w:rsidR="007145A9" w:rsidRPr="007145A9">
        <w:t>orking with external agencies</w:t>
      </w:r>
      <w:r w:rsidR="007145A9">
        <w:t>.</w:t>
      </w:r>
    </w:p>
    <w:p w14:paraId="66C06590" w14:textId="532904C5" w:rsidR="007145A9" w:rsidRPr="007145A9" w:rsidRDefault="00F61463" w:rsidP="0073432A">
      <w:pPr>
        <w:pStyle w:val="ListParagraph"/>
      </w:pPr>
      <w:r>
        <w:t>W</w:t>
      </w:r>
      <w:r w:rsidR="007145A9">
        <w:t>orking in a not-for-profit or charitable organisation.</w:t>
      </w:r>
    </w:p>
    <w:p w14:paraId="2C5DBB02" w14:textId="77777777" w:rsidR="007145A9" w:rsidRDefault="007145A9" w:rsidP="007145A9">
      <w:pPr>
        <w:pStyle w:val="Heading3"/>
      </w:pPr>
      <w:r>
        <w:t>Knowledge</w:t>
      </w:r>
    </w:p>
    <w:p w14:paraId="22DC0A8E" w14:textId="77777777" w:rsidR="007145A9" w:rsidRDefault="007145A9" w:rsidP="007145A9">
      <w:pPr>
        <w:pStyle w:val="Heading4"/>
      </w:pPr>
      <w:r>
        <w:t>Essential</w:t>
      </w:r>
    </w:p>
    <w:p w14:paraId="4B89D8E2" w14:textId="49005787" w:rsidR="007145A9" w:rsidRDefault="007145A9" w:rsidP="0073432A">
      <w:pPr>
        <w:pStyle w:val="ListParagraph"/>
      </w:pPr>
      <w:r>
        <w:t>Working knowledge of the international development sector</w:t>
      </w:r>
      <w:r w:rsidR="005F0004">
        <w:t>.</w:t>
      </w:r>
    </w:p>
    <w:p w14:paraId="7EDA3D1A" w14:textId="2AEAFC8C" w:rsidR="007145A9" w:rsidRDefault="007145A9" w:rsidP="007145A9">
      <w:pPr>
        <w:pStyle w:val="Heading3"/>
      </w:pPr>
      <w:r w:rsidRPr="0032735C">
        <w:t>Skills and abilities</w:t>
      </w:r>
    </w:p>
    <w:p w14:paraId="15671458" w14:textId="77777777" w:rsidR="007145A9" w:rsidRDefault="007145A9" w:rsidP="007145A9">
      <w:pPr>
        <w:pStyle w:val="Heading4"/>
      </w:pPr>
      <w:r>
        <w:t>Essential</w:t>
      </w:r>
    </w:p>
    <w:p w14:paraId="329679DF" w14:textId="0790169A" w:rsidR="007145A9" w:rsidRPr="007145A9" w:rsidRDefault="007145A9" w:rsidP="007D3609">
      <w:pPr>
        <w:pStyle w:val="ListParagraph"/>
      </w:pPr>
      <w:r w:rsidRPr="007145A9">
        <w:t>Developing and delivering high-impact communications campaigns that drive meaningful interaction with messages and content</w:t>
      </w:r>
      <w:r w:rsidR="005F0004">
        <w:t>.</w:t>
      </w:r>
    </w:p>
    <w:p w14:paraId="6DF6043B" w14:textId="6739778E" w:rsidR="007145A9" w:rsidRDefault="00D55E51" w:rsidP="00D55E51">
      <w:pPr>
        <w:pStyle w:val="ListParagraph"/>
      </w:pPr>
      <w:r>
        <w:t xml:space="preserve">Making </w:t>
      </w:r>
      <w:r w:rsidRPr="007145A9">
        <w:t>technical and complex information accessible and engaging</w:t>
      </w:r>
      <w:r>
        <w:t xml:space="preserve"> in order to create compelling communications assets that drive uptake of key messages and research by target audiences.</w:t>
      </w:r>
      <w:r w:rsidR="007145A9" w:rsidRPr="007145A9">
        <w:t xml:space="preserve"> </w:t>
      </w:r>
    </w:p>
    <w:p w14:paraId="4D1FC834" w14:textId="77777777" w:rsidR="00D55E51" w:rsidRPr="007145A9" w:rsidRDefault="00D55E51" w:rsidP="00D55E51">
      <w:pPr>
        <w:pStyle w:val="ListParagraph"/>
      </w:pPr>
      <w:r w:rsidRPr="007145A9">
        <w:t>Writing press releases</w:t>
      </w:r>
      <w:r>
        <w:t>, media briefings</w:t>
      </w:r>
      <w:r w:rsidRPr="007145A9">
        <w:t xml:space="preserve"> and liaising with journalists</w:t>
      </w:r>
      <w:r>
        <w:t>.</w:t>
      </w:r>
    </w:p>
    <w:p w14:paraId="423C4E3F" w14:textId="5750550C" w:rsidR="00D55E51" w:rsidRDefault="00D55E51" w:rsidP="007D3609">
      <w:pPr>
        <w:pStyle w:val="ListParagraph"/>
      </w:pPr>
      <w:r>
        <w:t>Working with external agencies to support on the delivery of communications activities, particularly writing clear briefs and ensuring delivery to that brief.</w:t>
      </w:r>
    </w:p>
    <w:p w14:paraId="3FDB8540" w14:textId="04A1475F" w:rsidR="00D55E51" w:rsidRDefault="00CA3BED" w:rsidP="007D3609">
      <w:pPr>
        <w:pStyle w:val="ListParagraph"/>
      </w:pPr>
      <w:r>
        <w:t>Excellent stakeholder relationship management skills,</w:t>
      </w:r>
      <w:r w:rsidR="00D55E51">
        <w:t xml:space="preserve"> </w:t>
      </w:r>
      <w:r>
        <w:t>including the ability to work effectively with</w:t>
      </w:r>
      <w:r w:rsidR="00D55E51">
        <w:t xml:space="preserve"> external clients to deliver communications</w:t>
      </w:r>
      <w:r>
        <w:t xml:space="preserve"> assets and other</w:t>
      </w:r>
      <w:r w:rsidR="00D55E51">
        <w:t xml:space="preserve"> support on projects</w:t>
      </w:r>
      <w:r>
        <w:t xml:space="preserve"> that facilitates the delivery of their objectives.</w:t>
      </w:r>
    </w:p>
    <w:p w14:paraId="1EC03024" w14:textId="466E1875" w:rsidR="007145A9" w:rsidRPr="007145A9" w:rsidRDefault="00D55E51" w:rsidP="007D3609">
      <w:pPr>
        <w:pStyle w:val="ListParagraph"/>
      </w:pPr>
      <w:r>
        <w:t>Producing and using insight on the</w:t>
      </w:r>
      <w:r w:rsidR="007145A9" w:rsidRPr="007145A9">
        <w:t xml:space="preserve"> external environment, target audiences, partners and other key areas to ensure </w:t>
      </w:r>
      <w:r w:rsidR="00CA3BED">
        <w:t xml:space="preserve">reactive opportunities are seized on and all </w:t>
      </w:r>
      <w:r w:rsidR="007145A9" w:rsidRPr="007145A9">
        <w:t xml:space="preserve">communications </w:t>
      </w:r>
      <w:r>
        <w:t>activities gain maximum traction and drive impact</w:t>
      </w:r>
      <w:r w:rsidR="00CA3BED">
        <w:t>.</w:t>
      </w:r>
    </w:p>
    <w:p w14:paraId="4E03A926" w14:textId="481CE85A" w:rsidR="007145A9" w:rsidRPr="007145A9" w:rsidRDefault="007145A9" w:rsidP="007D3609">
      <w:pPr>
        <w:pStyle w:val="ListParagraph"/>
      </w:pPr>
      <w:r w:rsidRPr="007145A9">
        <w:lastRenderedPageBreak/>
        <w:t xml:space="preserve">Using Google </w:t>
      </w:r>
      <w:r w:rsidR="007A2410">
        <w:t>A</w:t>
      </w:r>
      <w:r w:rsidRPr="007145A9">
        <w:t>nalytics and other analytics tools on social media for tracking engagement with content</w:t>
      </w:r>
      <w:r w:rsidR="00D55E51">
        <w:t xml:space="preserve"> and using that to enhance future activities.</w:t>
      </w:r>
    </w:p>
    <w:p w14:paraId="7D7CE8FF" w14:textId="3747BF27" w:rsidR="007145A9" w:rsidRPr="007145A9" w:rsidRDefault="007145A9" w:rsidP="007D3609">
      <w:pPr>
        <w:pStyle w:val="ListParagraph"/>
      </w:pPr>
      <w:r w:rsidRPr="007145A9">
        <w:t xml:space="preserve">Supporting colleagues </w:t>
      </w:r>
      <w:r w:rsidR="00D55E51">
        <w:t>to produce content that lends itself to strong external outreach.</w:t>
      </w:r>
    </w:p>
    <w:p w14:paraId="37FFD2C9" w14:textId="77777777" w:rsidR="007145A9" w:rsidRDefault="007145A9" w:rsidP="0073432A">
      <w:pPr>
        <w:pStyle w:val="Heading4"/>
      </w:pPr>
      <w:r w:rsidRPr="005F0004">
        <w:t>Desirable</w:t>
      </w:r>
    </w:p>
    <w:p w14:paraId="098C0FB8" w14:textId="74D4C080" w:rsidR="007145A9" w:rsidRPr="0073432A" w:rsidRDefault="007145A9" w:rsidP="007145A9">
      <w:pPr>
        <w:pStyle w:val="ListParagraph"/>
        <w:rPr>
          <w:rFonts w:asciiTheme="majorHAnsi" w:eastAsiaTheme="majorEastAsia" w:hAnsiTheme="majorHAnsi" w:cstheme="majorBidi"/>
          <w:bCs/>
          <w:color w:val="E8443A" w:themeColor="accent1"/>
          <w:szCs w:val="24"/>
        </w:rPr>
      </w:pPr>
      <w:r w:rsidRPr="007145A9">
        <w:t>Website content management</w:t>
      </w:r>
      <w:r w:rsidR="007A2410">
        <w:t>.</w:t>
      </w:r>
    </w:p>
    <w:p w14:paraId="5D43BA4B" w14:textId="20E9D767" w:rsidR="007145A9" w:rsidRPr="0073432A" w:rsidRDefault="007145A9" w:rsidP="0073432A">
      <w:pPr>
        <w:pStyle w:val="ListParagraph"/>
        <w:rPr>
          <w:rFonts w:asciiTheme="majorHAnsi" w:eastAsiaTheme="majorEastAsia" w:hAnsiTheme="majorHAnsi" w:cstheme="majorBidi"/>
          <w:bCs/>
          <w:color w:val="E8443A" w:themeColor="accent1"/>
          <w:szCs w:val="24"/>
        </w:rPr>
      </w:pPr>
      <w:r w:rsidRPr="009E342E">
        <w:t>Commissioning content such as blogs and case studies from external stakeholders and guiding its development</w:t>
      </w:r>
      <w:r w:rsidR="007A2410">
        <w:t>.</w:t>
      </w:r>
    </w:p>
    <w:p w14:paraId="3597A51A" w14:textId="77777777" w:rsidR="007145A9" w:rsidRDefault="007145A9" w:rsidP="007145A9">
      <w:pPr>
        <w:pStyle w:val="Heading3"/>
      </w:pPr>
      <w:r>
        <w:t>Education</w:t>
      </w:r>
    </w:p>
    <w:p w14:paraId="15A5B17C" w14:textId="77777777" w:rsidR="007145A9" w:rsidRDefault="007145A9" w:rsidP="007145A9">
      <w:pPr>
        <w:pStyle w:val="Heading4"/>
      </w:pPr>
      <w:r>
        <w:t>Essential</w:t>
      </w:r>
    </w:p>
    <w:p w14:paraId="3EFABD67" w14:textId="693C1D66" w:rsidR="007145A9" w:rsidRDefault="007145A9" w:rsidP="0073432A">
      <w:pPr>
        <w:pStyle w:val="ListParagraph"/>
        <w:rPr>
          <w:bCs/>
          <w:iCs/>
        </w:rPr>
      </w:pPr>
      <w:r w:rsidRPr="007145A9">
        <w:t>Higher Education qualification in a relevant field (social sciences or communications) or equivalent.</w:t>
      </w:r>
    </w:p>
    <w:p w14:paraId="5B7591D8" w14:textId="77777777" w:rsidR="007145A9" w:rsidRDefault="007145A9" w:rsidP="007145A9">
      <w:pPr>
        <w:pStyle w:val="Heading3"/>
      </w:pPr>
      <w:r>
        <w:t>Personal attributes</w:t>
      </w:r>
    </w:p>
    <w:p w14:paraId="4868F93D" w14:textId="77777777" w:rsidR="007145A9" w:rsidRDefault="007145A9" w:rsidP="007145A9">
      <w:pPr>
        <w:pStyle w:val="Heading4"/>
      </w:pPr>
      <w:r>
        <w:t>Essential</w:t>
      </w:r>
    </w:p>
    <w:p w14:paraId="7F898325" w14:textId="77777777" w:rsidR="00CA3BED" w:rsidRPr="007145A9" w:rsidRDefault="00CA3BED" w:rsidP="00CA3BED">
      <w:pPr>
        <w:pStyle w:val="ListParagraph"/>
        <w:rPr>
          <w:rFonts w:cs="Arial"/>
        </w:rPr>
      </w:pPr>
      <w:r w:rsidRPr="007145A9">
        <w:rPr>
          <w:rFonts w:cs="Arial"/>
        </w:rPr>
        <w:t>A natural team player and collaborator who enjoys working openly and collegiately</w:t>
      </w:r>
      <w:r>
        <w:rPr>
          <w:rFonts w:cs="Arial"/>
        </w:rPr>
        <w:t>.</w:t>
      </w:r>
    </w:p>
    <w:p w14:paraId="7E3DB42F" w14:textId="3F8BDFA9" w:rsidR="00CA3BED" w:rsidRDefault="00CA3BED" w:rsidP="00CA3BED">
      <w:pPr>
        <w:pStyle w:val="ListParagraph"/>
        <w:rPr>
          <w:rFonts w:cs="Arial"/>
        </w:rPr>
      </w:pPr>
      <w:r w:rsidRPr="007145A9">
        <w:rPr>
          <w:rFonts w:cs="Arial"/>
        </w:rPr>
        <w:t>An outcomes-oriented perspective, ensuring outputs are always helping drive the change we want to see</w:t>
      </w:r>
      <w:r>
        <w:rPr>
          <w:rFonts w:cs="Arial"/>
        </w:rPr>
        <w:t>.</w:t>
      </w:r>
    </w:p>
    <w:p w14:paraId="4535BECD" w14:textId="77777777" w:rsidR="006D297D" w:rsidRDefault="00CA3BED" w:rsidP="006D297D">
      <w:pPr>
        <w:pStyle w:val="ListParagraph"/>
      </w:pPr>
      <w:r w:rsidRPr="007145A9">
        <w:t>A champion of good processes</w:t>
      </w:r>
      <w:r>
        <w:t>,</w:t>
      </w:r>
      <w:r w:rsidRPr="007145A9">
        <w:t xml:space="preserve"> who understands the importance of seamless planning and execution for success</w:t>
      </w:r>
      <w:r>
        <w:t>.</w:t>
      </w:r>
    </w:p>
    <w:p w14:paraId="401EE738" w14:textId="77777777" w:rsidR="003D5A76" w:rsidRDefault="007145A9" w:rsidP="006D297D">
      <w:pPr>
        <w:pStyle w:val="ListParagraph"/>
      </w:pPr>
      <w:r>
        <w:t>Highly organised</w:t>
      </w:r>
      <w:r w:rsidR="007A2410">
        <w:t>,</w:t>
      </w:r>
      <w:r>
        <w:t xml:space="preserve"> with the ability to manage multiple complex tasks to strict deadlines while under pressure</w:t>
      </w:r>
      <w:r w:rsidR="007A2410">
        <w:t>.</w:t>
      </w:r>
    </w:p>
    <w:p w14:paraId="71E76A94" w14:textId="77777777" w:rsidR="003D5A76" w:rsidRDefault="003D5A76" w:rsidP="003D5A76">
      <w:pPr>
        <w:spacing w:before="0" w:line="240" w:lineRule="auto"/>
      </w:pPr>
    </w:p>
    <w:p w14:paraId="09124318" w14:textId="77777777" w:rsidR="003D5A76" w:rsidRDefault="003D5A76">
      <w:pPr>
        <w:spacing w:before="0" w:line="240" w:lineRule="auto"/>
      </w:pPr>
      <w:r>
        <w:br w:type="page"/>
      </w:r>
    </w:p>
    <w:p w14:paraId="51E82F80" w14:textId="55F091B2" w:rsidR="0021738C" w:rsidRPr="003D5A76" w:rsidRDefault="00162BBB" w:rsidP="003D5A76">
      <w:pPr>
        <w:pStyle w:val="Heading2"/>
        <w:rPr>
          <w:szCs w:val="20"/>
        </w:rPr>
      </w:pPr>
      <w:r>
        <w:lastRenderedPageBreak/>
        <w:t xml:space="preserve">Application </w:t>
      </w:r>
      <w:r w:rsidR="008D2E2B">
        <w:t>d</w:t>
      </w:r>
      <w:r>
        <w:t>etails</w:t>
      </w:r>
    </w:p>
    <w:p w14:paraId="089BBECB" w14:textId="4C037DD8" w:rsidR="00211BEC" w:rsidRDefault="00211BEC">
      <w:pPr>
        <w:pStyle w:val="Heading2"/>
        <w:rPr>
          <w:rFonts w:asciiTheme="minorHAnsi" w:eastAsiaTheme="minorEastAsia" w:hAnsiTheme="minorHAnsi" w:cstheme="minorBidi"/>
          <w:b w:val="0"/>
          <w:bCs w:val="0"/>
          <w:color w:val="453F43" w:themeColor="background2"/>
          <w:sz w:val="20"/>
          <w:szCs w:val="24"/>
        </w:rPr>
      </w:pPr>
      <w:r w:rsidRPr="00211BEC">
        <w:rPr>
          <w:rFonts w:asciiTheme="minorHAnsi" w:eastAsiaTheme="minorEastAsia" w:hAnsiTheme="minorHAnsi" w:cstheme="minorBidi"/>
          <w:b w:val="0"/>
          <w:bCs w:val="0"/>
          <w:color w:val="453F43" w:themeColor="background2"/>
          <w:sz w:val="20"/>
          <w:szCs w:val="24"/>
        </w:rPr>
        <w:t>Your CV (no more than two pages) and covering letter, which should detail your skills and evidence of experience and how it relates to the job description, should be uploaded onto our online application portal</w:t>
      </w:r>
      <w:r w:rsidR="007C56E2">
        <w:rPr>
          <w:rFonts w:asciiTheme="minorHAnsi" w:eastAsiaTheme="minorEastAsia" w:hAnsiTheme="minorHAnsi" w:cstheme="minorBidi"/>
          <w:b w:val="0"/>
          <w:bCs w:val="0"/>
          <w:color w:val="453F43" w:themeColor="background2"/>
          <w:sz w:val="20"/>
          <w:szCs w:val="24"/>
        </w:rPr>
        <w:t xml:space="preserve"> here</w:t>
      </w:r>
      <w:r w:rsidRPr="00211BEC">
        <w:rPr>
          <w:rFonts w:asciiTheme="minorHAnsi" w:eastAsiaTheme="minorEastAsia" w:hAnsiTheme="minorHAnsi" w:cstheme="minorBidi"/>
          <w:b w:val="0"/>
          <w:bCs w:val="0"/>
          <w:color w:val="453F43" w:themeColor="background2"/>
          <w:sz w:val="20"/>
          <w:szCs w:val="24"/>
        </w:rPr>
        <w:t xml:space="preserve">. Your letter should also include your salary expectations, notice period/available start date and where you saw the job advert. </w:t>
      </w:r>
    </w:p>
    <w:p w14:paraId="3DB19380" w14:textId="77777777" w:rsidR="007A2C97" w:rsidRDefault="00211BEC">
      <w:pPr>
        <w:pStyle w:val="Heading2"/>
        <w:rPr>
          <w:rFonts w:asciiTheme="minorHAnsi" w:eastAsiaTheme="minorEastAsia" w:hAnsiTheme="minorHAnsi" w:cstheme="minorBidi"/>
          <w:b w:val="0"/>
          <w:bCs w:val="0"/>
          <w:color w:val="453F43" w:themeColor="background2"/>
          <w:sz w:val="20"/>
          <w:szCs w:val="24"/>
        </w:rPr>
      </w:pPr>
      <w:r>
        <w:rPr>
          <w:rFonts w:asciiTheme="minorHAnsi" w:eastAsiaTheme="minorEastAsia" w:hAnsiTheme="minorHAnsi" w:cstheme="minorBidi"/>
          <w:b w:val="0"/>
          <w:bCs w:val="0"/>
          <w:color w:val="453F43" w:themeColor="background2"/>
          <w:sz w:val="20"/>
          <w:szCs w:val="24"/>
        </w:rPr>
        <w:t>Closing date:</w:t>
      </w:r>
      <w:r w:rsidR="004166F7">
        <w:rPr>
          <w:rFonts w:asciiTheme="minorHAnsi" w:eastAsiaTheme="minorEastAsia" w:hAnsiTheme="minorHAnsi" w:cstheme="minorBidi"/>
          <w:b w:val="0"/>
          <w:bCs w:val="0"/>
          <w:color w:val="453F43" w:themeColor="background2"/>
          <w:sz w:val="20"/>
          <w:szCs w:val="24"/>
        </w:rPr>
        <w:t xml:space="preserve"> 24 May 2021</w:t>
      </w:r>
    </w:p>
    <w:p w14:paraId="49DCADAF" w14:textId="1A213F30" w:rsidR="00211BEC" w:rsidRPr="00211BEC" w:rsidRDefault="007A2C97">
      <w:pPr>
        <w:pStyle w:val="Heading2"/>
        <w:rPr>
          <w:rFonts w:asciiTheme="minorHAnsi" w:eastAsiaTheme="minorEastAsia" w:hAnsiTheme="minorHAnsi" w:cstheme="minorBidi"/>
          <w:b w:val="0"/>
          <w:bCs w:val="0"/>
          <w:color w:val="453F43" w:themeColor="background2"/>
          <w:sz w:val="20"/>
          <w:szCs w:val="24"/>
        </w:rPr>
      </w:pPr>
      <w:r>
        <w:rPr>
          <w:rFonts w:asciiTheme="minorHAnsi" w:eastAsiaTheme="minorEastAsia" w:hAnsiTheme="minorHAnsi" w:cstheme="minorBidi"/>
          <w:b w:val="0"/>
          <w:bCs w:val="0"/>
          <w:color w:val="453F43" w:themeColor="background2"/>
          <w:sz w:val="20"/>
          <w:szCs w:val="24"/>
        </w:rPr>
        <w:t>First i</w:t>
      </w:r>
      <w:r w:rsidR="00211BEC">
        <w:rPr>
          <w:rFonts w:asciiTheme="minorHAnsi" w:eastAsiaTheme="minorEastAsia" w:hAnsiTheme="minorHAnsi" w:cstheme="minorBidi"/>
          <w:b w:val="0"/>
          <w:bCs w:val="0"/>
          <w:color w:val="453F43" w:themeColor="background2"/>
          <w:sz w:val="20"/>
          <w:szCs w:val="24"/>
        </w:rPr>
        <w:t xml:space="preserve">nterviews: </w:t>
      </w:r>
      <w:r>
        <w:rPr>
          <w:rFonts w:asciiTheme="minorHAnsi" w:eastAsiaTheme="minorEastAsia" w:hAnsiTheme="minorHAnsi" w:cstheme="minorBidi"/>
          <w:b w:val="0"/>
          <w:bCs w:val="0"/>
          <w:color w:val="453F43" w:themeColor="background2"/>
          <w:sz w:val="20"/>
          <w:szCs w:val="24"/>
        </w:rPr>
        <w:t>Week commencing 7</w:t>
      </w:r>
      <w:r>
        <w:rPr>
          <w:rFonts w:asciiTheme="minorHAnsi" w:eastAsiaTheme="minorEastAsia" w:hAnsiTheme="minorHAnsi" w:cstheme="minorBidi"/>
          <w:b w:val="0"/>
          <w:bCs w:val="0"/>
          <w:color w:val="453F43" w:themeColor="background2"/>
          <w:sz w:val="20"/>
          <w:szCs w:val="24"/>
          <w:vertAlign w:val="superscript"/>
        </w:rPr>
        <w:t xml:space="preserve"> </w:t>
      </w:r>
      <w:r>
        <w:rPr>
          <w:rFonts w:asciiTheme="minorHAnsi" w:eastAsiaTheme="minorEastAsia" w:hAnsiTheme="minorHAnsi" w:cstheme="minorBidi"/>
          <w:b w:val="0"/>
          <w:bCs w:val="0"/>
          <w:color w:val="453F43" w:themeColor="background2"/>
          <w:sz w:val="20"/>
          <w:szCs w:val="24"/>
        </w:rPr>
        <w:t>June 2021</w:t>
      </w:r>
    </w:p>
    <w:p w14:paraId="258BBB24" w14:textId="2E1F7A18" w:rsidR="0021738C" w:rsidRDefault="00162BBB">
      <w:pPr>
        <w:pStyle w:val="Heading2"/>
      </w:pPr>
      <w:r>
        <w:t>Other</w:t>
      </w:r>
    </w:p>
    <w:p w14:paraId="7C9727D8" w14:textId="77777777" w:rsidR="00162BBB" w:rsidRDefault="00162BBB" w:rsidP="00162BBB">
      <w:r>
        <w:t xml:space="preserve">We welcome applications from all sections of the community. </w:t>
      </w:r>
    </w:p>
    <w:p w14:paraId="4DE08C85" w14:textId="77777777" w:rsidR="00162BBB" w:rsidRDefault="00162BBB" w:rsidP="00162BBB">
      <w:r>
        <w:t xml:space="preserve">We have a duty to prevent illegal working by checking potential employees’ documents, before employing them, to ensure they have the right to work in the </w:t>
      </w:r>
      <w:r w:rsidR="008D2E2B">
        <w:t>c</w:t>
      </w:r>
      <w:r>
        <w:t>ountry in which this post is based.</w:t>
      </w:r>
    </w:p>
    <w:p w14:paraId="328F38A3" w14:textId="31F594BB" w:rsidR="00162BBB" w:rsidRDefault="00162BBB" w:rsidP="00162BBB">
      <w:r>
        <w:t>Development Initiatives is an equal opportunities employer</w:t>
      </w:r>
      <w:r w:rsidR="00B80411">
        <w:t>,</w:t>
      </w:r>
      <w:r>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17B9F34E" w14:textId="62385AC4" w:rsidR="005F0004" w:rsidRPr="00085474" w:rsidRDefault="00162BBB" w:rsidP="00162BBB">
      <w:r>
        <w:t>We find it helpful for all applicants to complete our Diversity Monitoring Form found on our web</w:t>
      </w:r>
      <w:r w:rsidR="008D2E2B">
        <w:t xml:space="preserve">site </w:t>
      </w:r>
      <w:r>
        <w:t xml:space="preserve">at: </w:t>
      </w:r>
      <w:hyperlink r:id="rId10" w:history="1">
        <w:r w:rsidRPr="00771452">
          <w:rPr>
            <w:rStyle w:val="Hyperlink"/>
          </w:rPr>
          <w:t>http://devinit.org/working-with-us/vacancies/</w:t>
        </w:r>
      </w:hyperlink>
      <w:r>
        <w:t xml:space="preserve"> </w:t>
      </w:r>
    </w:p>
    <w:p w14:paraId="59076C72" w14:textId="77777777" w:rsidR="00E3796C" w:rsidRDefault="00E3796C">
      <w:pPr>
        <w:spacing w:before="0" w:line="240" w:lineRule="auto"/>
        <w:rPr>
          <w:rFonts w:asciiTheme="majorHAnsi" w:eastAsiaTheme="majorEastAsia" w:hAnsiTheme="majorHAnsi" w:cstheme="majorBidi"/>
          <w:b/>
          <w:bCs/>
          <w:color w:val="E8443A" w:themeColor="text2"/>
          <w:sz w:val="26"/>
          <w:szCs w:val="26"/>
        </w:rPr>
      </w:pPr>
      <w:r>
        <w:br w:type="page"/>
      </w:r>
    </w:p>
    <w:p w14:paraId="600C7F0D" w14:textId="07155917" w:rsidR="0021738C" w:rsidRDefault="00AD3CC0">
      <w:pPr>
        <w:pStyle w:val="Heading2"/>
      </w:pPr>
      <w:r>
        <w:lastRenderedPageBreak/>
        <w:t>Working together</w:t>
      </w:r>
    </w:p>
    <w:p w14:paraId="4E2E00F0" w14:textId="77777777" w:rsidR="00122D5F" w:rsidRDefault="00122D5F" w:rsidP="00122D5F">
      <w:pPr>
        <w:spacing w:before="0" w:line="276" w:lineRule="auto"/>
        <w:jc w:val="both"/>
        <w:rPr>
          <w:rFonts w:cs="Arial"/>
          <w:szCs w:val="22"/>
        </w:rPr>
      </w:pPr>
    </w:p>
    <w:p w14:paraId="4698DC3E" w14:textId="6BF5C25B" w:rsidR="00122D5F" w:rsidRPr="00122D5F" w:rsidRDefault="00122D5F" w:rsidP="006F762D">
      <w:pPr>
        <w:spacing w:before="0" w:line="276" w:lineRule="auto"/>
        <w:rPr>
          <w:rFonts w:cs="Arial"/>
          <w:szCs w:val="22"/>
        </w:rPr>
      </w:pPr>
      <w:r w:rsidRPr="00122D5F">
        <w:rPr>
          <w:rFonts w:cs="Arial"/>
          <w:i/>
          <w:szCs w:val="22"/>
        </w:rPr>
        <w:t>People are our greatest asset</w:t>
      </w:r>
      <w:r w:rsidRPr="00122D5F">
        <w:rPr>
          <w:rFonts w:cs="Arial"/>
          <w:szCs w:val="22"/>
        </w:rPr>
        <w:t>. You often hear it said, and at Development Initiatives,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w:t>
      </w:r>
    </w:p>
    <w:p w14:paraId="08742D2D" w14:textId="77777777" w:rsidR="00122D5F" w:rsidRDefault="00122D5F" w:rsidP="006F762D">
      <w:pPr>
        <w:spacing w:before="0" w:line="276" w:lineRule="auto"/>
        <w:rPr>
          <w:rFonts w:cs="Arial"/>
          <w:szCs w:val="22"/>
        </w:rPr>
      </w:pPr>
    </w:p>
    <w:p w14:paraId="2664917B" w14:textId="73971BE0" w:rsidR="005F0004" w:rsidRDefault="00122D5F" w:rsidP="006F762D">
      <w:pPr>
        <w:spacing w:before="0" w:line="276" w:lineRule="auto"/>
        <w:rPr>
          <w:rFonts w:cs="Arial"/>
          <w:szCs w:val="22"/>
        </w:rPr>
      </w:pPr>
      <w:r w:rsidRPr="00122D5F">
        <w:rPr>
          <w:rFonts w:cs="Arial"/>
          <w:szCs w:val="22"/>
        </w:rPr>
        <w:t>In line with our values (</w:t>
      </w:r>
      <w:r w:rsidR="00B80411" w:rsidRPr="004104AC">
        <w:t>people-centred, purpose-driven and transparent</w:t>
      </w:r>
      <w:r w:rsidRPr="00122D5F">
        <w:rPr>
          <w:rFonts w:cs="Arial"/>
          <w:szCs w:val="22"/>
        </w:rPr>
        <w:t>), we aim for a culture of honesty and openness. We want to attract and retain talented people who share our vision. We also like to offer individuals the space to use their talents in an innovative working environment with colleagues who are passionate about our vision.  We also offer:</w:t>
      </w:r>
    </w:p>
    <w:p w14:paraId="061A21C4" w14:textId="77777777" w:rsidR="00D566FD" w:rsidRDefault="00D566FD" w:rsidP="00D566FD">
      <w:pPr>
        <w:pStyle w:val="Heading3"/>
      </w:pPr>
      <w:r>
        <w:t>UK</w:t>
      </w:r>
    </w:p>
    <w:p w14:paraId="338E0FE8" w14:textId="77777777" w:rsidR="00D566FD" w:rsidRDefault="00D566FD" w:rsidP="00D566FD">
      <w:pPr>
        <w:pStyle w:val="ListParagraph"/>
        <w:spacing w:before="0"/>
        <w:ind w:left="357" w:hanging="357"/>
      </w:pPr>
      <w:r>
        <w:t>Informal work environment (e.g. casual dress)</w:t>
      </w:r>
    </w:p>
    <w:p w14:paraId="6C04F77E" w14:textId="77777777" w:rsidR="00D566FD" w:rsidRDefault="00D566FD" w:rsidP="00D566FD">
      <w:pPr>
        <w:pStyle w:val="ListParagraph"/>
        <w:spacing w:before="0"/>
        <w:ind w:left="357" w:hanging="357"/>
      </w:pPr>
      <w:r>
        <w:t>Pension scheme with 5% employer contribution</w:t>
      </w:r>
    </w:p>
    <w:p w14:paraId="1597902A" w14:textId="77777777" w:rsidR="00D566FD" w:rsidRDefault="00D566FD" w:rsidP="00D566FD">
      <w:pPr>
        <w:pStyle w:val="ListParagraph"/>
        <w:spacing w:before="0"/>
        <w:ind w:left="357" w:hanging="357"/>
      </w:pPr>
      <w:r>
        <w:t>Flexible working arrangements (e.g. homeworking, flexitime)</w:t>
      </w:r>
    </w:p>
    <w:p w14:paraId="72826A9B" w14:textId="77777777" w:rsidR="00D566FD" w:rsidRDefault="00D566FD" w:rsidP="00D566FD">
      <w:pPr>
        <w:pStyle w:val="ListParagraph"/>
        <w:spacing w:before="0"/>
        <w:ind w:left="357" w:hanging="357"/>
      </w:pPr>
      <w:r>
        <w:t xml:space="preserve">Healthcare scheme with employee assistance programme </w:t>
      </w:r>
    </w:p>
    <w:p w14:paraId="1040A3DD" w14:textId="77777777" w:rsidR="00D566FD" w:rsidRDefault="00D566FD" w:rsidP="00D566FD">
      <w:pPr>
        <w:pStyle w:val="ListParagraph"/>
        <w:spacing w:before="0"/>
        <w:ind w:left="357" w:hanging="357"/>
      </w:pPr>
      <w:r>
        <w:t xml:space="preserve">Paid study leave and financial support </w:t>
      </w:r>
    </w:p>
    <w:p w14:paraId="1ADB09F6" w14:textId="77777777" w:rsidR="00D566FD" w:rsidRDefault="00D566FD" w:rsidP="00D566FD">
      <w:pPr>
        <w:pStyle w:val="ListParagraph"/>
        <w:spacing w:before="0"/>
        <w:ind w:left="357" w:hanging="357"/>
      </w:pPr>
      <w:r>
        <w:t>Paid professional membership fees</w:t>
      </w:r>
    </w:p>
    <w:p w14:paraId="6019F071" w14:textId="77777777" w:rsidR="00D566FD" w:rsidRDefault="00D566FD" w:rsidP="00D566FD">
      <w:pPr>
        <w:pStyle w:val="ListParagraph"/>
        <w:spacing w:before="0"/>
        <w:ind w:left="357" w:hanging="357"/>
      </w:pPr>
      <w:r>
        <w:t>Buy/sell holiday scheme</w:t>
      </w:r>
    </w:p>
    <w:p w14:paraId="5E2A033A" w14:textId="775A0F4D" w:rsidR="00D566FD" w:rsidRDefault="00D566FD" w:rsidP="00D566FD">
      <w:pPr>
        <w:pStyle w:val="ListParagraph"/>
        <w:spacing w:before="0"/>
        <w:ind w:left="357" w:hanging="357"/>
      </w:pPr>
      <w:r>
        <w:t xml:space="preserve">Cycle to work scheme </w:t>
      </w:r>
    </w:p>
    <w:p w14:paraId="5509EBA4" w14:textId="1D1F3EB4" w:rsidR="00D566FD" w:rsidRDefault="00D566FD" w:rsidP="00D566FD">
      <w:pPr>
        <w:pStyle w:val="ListParagraph"/>
        <w:spacing w:before="0"/>
        <w:ind w:left="357" w:hanging="357"/>
      </w:pPr>
      <w:r>
        <w:t>Childcare vouchers</w:t>
      </w:r>
    </w:p>
    <w:p w14:paraId="0CCAC2A8" w14:textId="77777777" w:rsidR="00D566FD" w:rsidRDefault="00D566FD" w:rsidP="00D566FD">
      <w:pPr>
        <w:pStyle w:val="ListParagraph"/>
        <w:spacing w:before="0"/>
        <w:ind w:left="357" w:hanging="357"/>
      </w:pPr>
      <w:r>
        <w:t>Enhanced holiday entitlement, plus all bank and public holidays and discretionary paid time off at Christmas</w:t>
      </w:r>
    </w:p>
    <w:p w14:paraId="599A60CD" w14:textId="525ABBE0" w:rsidR="00D566FD" w:rsidRDefault="00D566FD" w:rsidP="00D566FD">
      <w:pPr>
        <w:pStyle w:val="ListParagraph"/>
        <w:spacing w:before="0"/>
        <w:ind w:left="357" w:hanging="357"/>
      </w:pPr>
      <w:r>
        <w:t>Up to five days’ paid volunteering leave (addressing poverty/helping vulnerable people).</w:t>
      </w:r>
    </w:p>
    <w:p w14:paraId="7DE66A52" w14:textId="261AFA04" w:rsidR="00921E69" w:rsidRDefault="00921E69">
      <w:pPr>
        <w:spacing w:before="0" w:line="240" w:lineRule="auto"/>
      </w:pPr>
      <w:r>
        <w:br w:type="page"/>
      </w:r>
    </w:p>
    <w:p w14:paraId="602D6436" w14:textId="77777777" w:rsidR="00921E69" w:rsidRDefault="00921E69" w:rsidP="00921E69">
      <w:r w:rsidRPr="005E572D">
        <w:rPr>
          <w:noProof/>
          <w:lang w:eastAsia="en-GB"/>
        </w:rPr>
        <w:lastRenderedPageBreak/>
        <mc:AlternateContent>
          <mc:Choice Requires="wps">
            <w:drawing>
              <wp:anchor distT="0" distB="0" distL="114300" distR="114300" simplePos="0" relativeHeight="251669504" behindDoc="0" locked="0" layoutInCell="1" allowOverlap="1" wp14:anchorId="486A647A" wp14:editId="349D811A">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240A14" w14:textId="77777777" w:rsidR="00921E69" w:rsidRDefault="00921E69" w:rsidP="00921E69">
                            <w:pPr>
                              <w:pStyle w:val="Backpagetext"/>
                            </w:pPr>
                            <w:r>
                              <w:t>Development Initiatives (DI) is a global organisation harnessing the power of data and evidence to end poverty, reduce inequality and increase resilience.</w:t>
                            </w:r>
                          </w:p>
                          <w:p w14:paraId="6FA37B67" w14:textId="77777777" w:rsidR="00921E69" w:rsidRDefault="00921E69" w:rsidP="00921E69">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6DC20BF6" w14:textId="77777777" w:rsidR="00921E69" w:rsidRPr="00C90F55" w:rsidRDefault="00921E69" w:rsidP="00921E69">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4851CBC9" w14:textId="77777777" w:rsidR="00921E69" w:rsidRDefault="00921E69" w:rsidP="00921E69">
                            <w:pPr>
                              <w:pStyle w:val="Backpagetext"/>
                              <w:spacing w:after="0"/>
                            </w:pPr>
                            <w:r w:rsidRPr="00C90F55">
                              <w:t>Contact</w:t>
                            </w:r>
                            <w:r w:rsidRPr="00C90F55">
                              <w:br/>
                            </w:r>
                            <w:r>
                              <w:t>Connie Fitzgerald</w:t>
                            </w:r>
                          </w:p>
                          <w:p w14:paraId="0503BBC2" w14:textId="77777777" w:rsidR="00921E69" w:rsidRDefault="00921E69" w:rsidP="00921E69">
                            <w:pPr>
                              <w:pStyle w:val="Backpagetext"/>
                              <w:spacing w:after="0"/>
                            </w:pPr>
                            <w:r>
                              <w:t>Human Resources Officer</w:t>
                            </w:r>
                          </w:p>
                          <w:p w14:paraId="7B46BDDE" w14:textId="77777777" w:rsidR="00921E69" w:rsidRDefault="00027409" w:rsidP="00921E69">
                            <w:pPr>
                              <w:pStyle w:val="Backpagetext"/>
                            </w:pPr>
                            <w:hyperlink r:id="rId11" w:history="1">
                              <w:r w:rsidR="00921E69" w:rsidRPr="00EF1373">
                                <w:rPr>
                                  <w:rStyle w:val="Hyperlink"/>
                                </w:rPr>
                                <w:t>Connie.Fitzgerald@devinit.org</w:t>
                              </w:r>
                            </w:hyperlink>
                          </w:p>
                          <w:p w14:paraId="63EED6EC" w14:textId="77777777" w:rsidR="00921E69" w:rsidRDefault="00921E69" w:rsidP="00921E69">
                            <w:pPr>
                              <w:pStyle w:val="Backpagetext"/>
                            </w:pPr>
                            <w:r w:rsidRPr="00EC71C9">
                              <w:t>To find out more about our work visit:</w:t>
                            </w:r>
                            <w:r>
                              <w:br/>
                            </w:r>
                            <w:hyperlink r:id="rId12" w:history="1">
                              <w:r w:rsidRPr="00372C56">
                                <w:rPr>
                                  <w:rStyle w:val="Hyperlink"/>
                                </w:rPr>
                                <w:t>www.devinit.org</w:t>
                              </w:r>
                            </w:hyperlink>
                            <w:r>
                              <w:br/>
                            </w:r>
                            <w:r w:rsidRPr="00EC71C9">
                              <w:t>Twitter: @devinitorg</w:t>
                            </w:r>
                            <w:r>
                              <w:br/>
                            </w:r>
                            <w:r w:rsidRPr="00EC71C9">
                              <w:t xml:space="preserve">Email: </w:t>
                            </w:r>
                            <w:hyperlink r:id="rId13" w:history="1">
                              <w:r w:rsidRPr="00372C56">
                                <w:rPr>
                                  <w:rStyle w:val="Hyperlink"/>
                                </w:rPr>
                                <w:t>info@devinit.org</w:t>
                              </w:r>
                            </w:hyperlink>
                          </w:p>
                          <w:p w14:paraId="5CB7FD84" w14:textId="77777777" w:rsidR="00921E69" w:rsidRPr="00EC71C9" w:rsidRDefault="00921E69" w:rsidP="00921E69">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19858C5E" w14:textId="77777777" w:rsidR="00921E69" w:rsidRDefault="00921E69" w:rsidP="00921E69">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A647A"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46240A14" w14:textId="77777777" w:rsidR="00921E69" w:rsidRDefault="00921E69" w:rsidP="00921E69">
                      <w:pPr>
                        <w:pStyle w:val="Backpagetext"/>
                      </w:pPr>
                      <w:r>
                        <w:t>Development Initiatives (DI) is a global organisation harnessing the power of data and evidence to end poverty, reduce inequality and increase resilience.</w:t>
                      </w:r>
                    </w:p>
                    <w:p w14:paraId="6FA37B67" w14:textId="77777777" w:rsidR="00921E69" w:rsidRDefault="00921E69" w:rsidP="00921E69">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6DC20BF6" w14:textId="77777777" w:rsidR="00921E69" w:rsidRPr="00C90F55" w:rsidRDefault="00921E69" w:rsidP="00921E69">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4851CBC9" w14:textId="77777777" w:rsidR="00921E69" w:rsidRDefault="00921E69" w:rsidP="00921E69">
                      <w:pPr>
                        <w:pStyle w:val="Backpagetext"/>
                        <w:spacing w:after="0"/>
                      </w:pPr>
                      <w:r w:rsidRPr="00C90F55">
                        <w:t>Contact</w:t>
                      </w:r>
                      <w:r w:rsidRPr="00C90F55">
                        <w:br/>
                      </w:r>
                      <w:r>
                        <w:t>Connie Fitzgerald</w:t>
                      </w:r>
                    </w:p>
                    <w:p w14:paraId="0503BBC2" w14:textId="77777777" w:rsidR="00921E69" w:rsidRDefault="00921E69" w:rsidP="00921E69">
                      <w:pPr>
                        <w:pStyle w:val="Backpagetext"/>
                        <w:spacing w:after="0"/>
                      </w:pPr>
                      <w:r>
                        <w:t>Human Resources Officer</w:t>
                      </w:r>
                    </w:p>
                    <w:p w14:paraId="7B46BDDE" w14:textId="77777777" w:rsidR="00921E69" w:rsidRDefault="00921E69" w:rsidP="00921E69">
                      <w:pPr>
                        <w:pStyle w:val="Backpagetext"/>
                      </w:pPr>
                      <w:hyperlink r:id="rId14" w:history="1">
                        <w:r w:rsidRPr="00EF1373">
                          <w:rPr>
                            <w:rStyle w:val="Hyperlink"/>
                          </w:rPr>
                          <w:t>Connie.Fitzgerald@devinit.org</w:t>
                        </w:r>
                      </w:hyperlink>
                    </w:p>
                    <w:p w14:paraId="63EED6EC" w14:textId="77777777" w:rsidR="00921E69" w:rsidRDefault="00921E69" w:rsidP="00921E69">
                      <w:pPr>
                        <w:pStyle w:val="Backpagetext"/>
                      </w:pPr>
                      <w:r w:rsidRPr="00EC71C9">
                        <w:t>To find out more about our work visit:</w:t>
                      </w:r>
                      <w:r>
                        <w:br/>
                      </w:r>
                      <w:hyperlink r:id="rId15" w:history="1">
                        <w:r w:rsidRPr="00372C56">
                          <w:rPr>
                            <w:rStyle w:val="Hyperlink"/>
                          </w:rPr>
                          <w:t>www.devinit.org</w:t>
                        </w:r>
                      </w:hyperlink>
                      <w:r>
                        <w:br/>
                      </w:r>
                      <w:r w:rsidRPr="00EC71C9">
                        <w:t>Twitter: @devinitorg</w:t>
                      </w:r>
                      <w:r>
                        <w:br/>
                      </w:r>
                      <w:r w:rsidRPr="00EC71C9">
                        <w:t xml:space="preserve">Email: </w:t>
                      </w:r>
                      <w:hyperlink r:id="rId16" w:history="1">
                        <w:r w:rsidRPr="00372C56">
                          <w:rPr>
                            <w:rStyle w:val="Hyperlink"/>
                          </w:rPr>
                          <w:t>info@devinit.org</w:t>
                        </w:r>
                      </w:hyperlink>
                    </w:p>
                    <w:p w14:paraId="5CB7FD84" w14:textId="77777777" w:rsidR="00921E69" w:rsidRPr="00EC71C9" w:rsidRDefault="00921E69" w:rsidP="00921E69">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19858C5E" w14:textId="77777777" w:rsidR="00921E69" w:rsidRDefault="00921E69" w:rsidP="00921E69">
                      <w:pPr>
                        <w:pStyle w:val="Backpagetext"/>
                      </w:pP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96E81B0" wp14:editId="3F71FC1A">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D223C" id="Straight Connector 2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12E15002" wp14:editId="68C7190B">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6214F8" w14:textId="77777777" w:rsidR="00921E69" w:rsidRDefault="00921E69" w:rsidP="00921E69">
                            <w:pPr>
                              <w:pStyle w:val="Backpagetext"/>
                              <w:spacing w:after="0"/>
                            </w:pPr>
                            <w:r>
                              <w:rPr>
                                <w:b/>
                              </w:rPr>
                              <w:t>GLOBAL HUB</w:t>
                            </w:r>
                            <w:r>
                              <w:rPr>
                                <w:b/>
                              </w:rPr>
                              <w:br/>
                            </w:r>
                            <w:r w:rsidRPr="00EC71C9">
                              <w:t>Development Initiatives</w:t>
                            </w:r>
                            <w:r>
                              <w:rPr>
                                <w:b/>
                              </w:rPr>
                              <w:br/>
                            </w:r>
                            <w:r w:rsidRPr="001918C7">
                              <w:t>First Floor Centre, The Quorum Bond Street South</w:t>
                            </w:r>
                          </w:p>
                          <w:p w14:paraId="58CB1DD2" w14:textId="77777777" w:rsidR="00921E69" w:rsidRDefault="00921E69" w:rsidP="00921E69">
                            <w:pPr>
                              <w:pStyle w:val="Backpagetext"/>
                              <w:spacing w:after="0"/>
                            </w:pPr>
                            <w:r w:rsidRPr="001918C7">
                              <w:t>Bristol</w:t>
                            </w:r>
                          </w:p>
                          <w:p w14:paraId="0343F62E" w14:textId="77777777" w:rsidR="00921E69" w:rsidRDefault="00921E69" w:rsidP="00921E69">
                            <w:pPr>
                              <w:pStyle w:val="Backpagetext"/>
                              <w:spacing w:after="0"/>
                            </w:pPr>
                            <w:r w:rsidRPr="001918C7">
                              <w:t xml:space="preserve">BS1 3AE, UK  </w:t>
                            </w:r>
                            <w:r>
                              <w:rPr>
                                <w:b/>
                              </w:rPr>
                              <w:br/>
                            </w:r>
                            <w:r w:rsidRPr="00EC71C9">
                              <w:t>+44 (0) 1179 272 505</w:t>
                            </w:r>
                          </w:p>
                          <w:p w14:paraId="614803F9" w14:textId="77777777" w:rsidR="00921E69" w:rsidRPr="00C90F55" w:rsidRDefault="00921E69" w:rsidP="00921E69">
                            <w:pPr>
                              <w:pStyle w:val="Backpagetext"/>
                              <w:spacing w:after="0"/>
                              <w:rPr>
                                <w:b/>
                              </w:rPr>
                            </w:pPr>
                          </w:p>
                          <w:p w14:paraId="22CD4951" w14:textId="77777777" w:rsidR="00921E69" w:rsidRPr="00C90F55" w:rsidRDefault="00921E69" w:rsidP="00921E69">
                            <w:pPr>
                              <w:pStyle w:val="Backpagetext"/>
                              <w:rPr>
                                <w:b/>
                              </w:rPr>
                            </w:pPr>
                            <w:r>
                              <w:rPr>
                                <w:b/>
                              </w:rPr>
                              <w:t>EAST AFRICA HUB</w:t>
                            </w:r>
                            <w:r>
                              <w:rPr>
                                <w:b/>
                              </w:rPr>
                              <w:br/>
                            </w:r>
                            <w:r w:rsidRPr="00EC71C9">
                              <w:t>Development Initiatives</w:t>
                            </w:r>
                            <w:r>
                              <w:rPr>
                                <w:b/>
                              </w:rPr>
                              <w:br/>
                            </w:r>
                            <w:r w:rsidRPr="00EC71C9">
                              <w:t>Shelter Afrique Building</w:t>
                            </w:r>
                            <w:r>
                              <w:rPr>
                                <w:b/>
                              </w:rPr>
                              <w:br/>
                            </w:r>
                            <w:r w:rsidRPr="00EC71C9">
                              <w:t>4th Floor, Mamlaka Road</w:t>
                            </w:r>
                            <w:r>
                              <w:rPr>
                                <w:b/>
                              </w:rPr>
                              <w:br/>
                            </w:r>
                            <w:r w:rsidRPr="00EC71C9">
                              <w:t>Nairobi, Kenya</w:t>
                            </w:r>
                            <w:r>
                              <w:rPr>
                                <w:b/>
                              </w:rPr>
                              <w:br/>
                            </w:r>
                            <w:r w:rsidRPr="00EC71C9">
                              <w:t>PO Box 102802-00101</w:t>
                            </w:r>
                            <w:r>
                              <w:rPr>
                                <w:b/>
                              </w:rPr>
                              <w:br/>
                            </w:r>
                            <w:r w:rsidRPr="00EC71C9">
                              <w:t>+254 (0) 20 272 5346</w:t>
                            </w:r>
                          </w:p>
                          <w:p w14:paraId="38827B72" w14:textId="77777777" w:rsidR="00921E69" w:rsidRDefault="00921E69" w:rsidP="00921E69">
                            <w:pPr>
                              <w:pStyle w:val="Backpagetext"/>
                            </w:pPr>
                            <w:r>
                              <w:rPr>
                                <w:b/>
                              </w:rPr>
                              <w:t>AMERICAS HUB</w:t>
                            </w:r>
                            <w:r>
                              <w:br/>
                            </w:r>
                            <w:r w:rsidRPr="00EC71C9">
                              <w:t>Development Initiatives</w:t>
                            </w:r>
                            <w:r>
                              <w:br/>
                            </w:r>
                            <w:r w:rsidRPr="005178F4">
                              <w:t>1100 13th Street</w:t>
                            </w:r>
                            <w:r>
                              <w:t>, NW</w:t>
                            </w:r>
                            <w:r>
                              <w:br/>
                            </w:r>
                            <w:r w:rsidRPr="00EC71C9">
                              <w:t xml:space="preserve">Suite </w:t>
                            </w:r>
                            <w:r>
                              <w:t>8</w:t>
                            </w:r>
                            <w:r w:rsidRPr="00EC71C9">
                              <w:t>00, Washington DC</w:t>
                            </w:r>
                            <w:r>
                              <w:br/>
                            </w:r>
                            <w:r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5002"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076214F8" w14:textId="77777777" w:rsidR="00921E69" w:rsidRDefault="00921E69" w:rsidP="00921E69">
                      <w:pPr>
                        <w:pStyle w:val="Backpagetext"/>
                        <w:spacing w:after="0"/>
                      </w:pPr>
                      <w:r>
                        <w:rPr>
                          <w:b/>
                        </w:rPr>
                        <w:t>GLOBAL HUB</w:t>
                      </w:r>
                      <w:r>
                        <w:rPr>
                          <w:b/>
                        </w:rPr>
                        <w:br/>
                      </w:r>
                      <w:r w:rsidRPr="00EC71C9">
                        <w:t>Development Initiatives</w:t>
                      </w:r>
                      <w:r>
                        <w:rPr>
                          <w:b/>
                        </w:rPr>
                        <w:br/>
                      </w:r>
                      <w:r w:rsidRPr="001918C7">
                        <w:t>First Floor Centre, The Quorum Bond Street South</w:t>
                      </w:r>
                    </w:p>
                    <w:p w14:paraId="58CB1DD2" w14:textId="77777777" w:rsidR="00921E69" w:rsidRDefault="00921E69" w:rsidP="00921E69">
                      <w:pPr>
                        <w:pStyle w:val="Backpagetext"/>
                        <w:spacing w:after="0"/>
                      </w:pPr>
                      <w:r w:rsidRPr="001918C7">
                        <w:t>Bristol</w:t>
                      </w:r>
                    </w:p>
                    <w:p w14:paraId="0343F62E" w14:textId="77777777" w:rsidR="00921E69" w:rsidRDefault="00921E69" w:rsidP="00921E69">
                      <w:pPr>
                        <w:pStyle w:val="Backpagetext"/>
                        <w:spacing w:after="0"/>
                      </w:pPr>
                      <w:r w:rsidRPr="001918C7">
                        <w:t xml:space="preserve">BS1 3AE, UK  </w:t>
                      </w:r>
                      <w:r>
                        <w:rPr>
                          <w:b/>
                        </w:rPr>
                        <w:br/>
                      </w:r>
                      <w:r w:rsidRPr="00EC71C9">
                        <w:t>+44 (0) 1179 272 505</w:t>
                      </w:r>
                    </w:p>
                    <w:p w14:paraId="614803F9" w14:textId="77777777" w:rsidR="00921E69" w:rsidRPr="00C90F55" w:rsidRDefault="00921E69" w:rsidP="00921E69">
                      <w:pPr>
                        <w:pStyle w:val="Backpagetext"/>
                        <w:spacing w:after="0"/>
                        <w:rPr>
                          <w:b/>
                        </w:rPr>
                      </w:pPr>
                    </w:p>
                    <w:p w14:paraId="22CD4951" w14:textId="77777777" w:rsidR="00921E69" w:rsidRPr="00C90F55" w:rsidRDefault="00921E69" w:rsidP="00921E69">
                      <w:pPr>
                        <w:pStyle w:val="Backpagetext"/>
                        <w:rPr>
                          <w:b/>
                        </w:rPr>
                      </w:pPr>
                      <w:r>
                        <w:rPr>
                          <w:b/>
                        </w:rPr>
                        <w:t>EAST AFRICA HUB</w:t>
                      </w:r>
                      <w:r>
                        <w:rPr>
                          <w:b/>
                        </w:rPr>
                        <w:br/>
                      </w:r>
                      <w:r w:rsidRPr="00EC71C9">
                        <w:t>Development Initiatives</w:t>
                      </w:r>
                      <w:r>
                        <w:rPr>
                          <w:b/>
                        </w:rPr>
                        <w:br/>
                      </w:r>
                      <w:r w:rsidRPr="00EC71C9">
                        <w:t>Shelter Afrique Building</w:t>
                      </w:r>
                      <w:r>
                        <w:rPr>
                          <w:b/>
                        </w:rPr>
                        <w:br/>
                      </w:r>
                      <w:r w:rsidRPr="00EC71C9">
                        <w:t xml:space="preserve">4th Floor, </w:t>
                      </w:r>
                      <w:proofErr w:type="spellStart"/>
                      <w:r w:rsidRPr="00EC71C9">
                        <w:t>Mamlaka</w:t>
                      </w:r>
                      <w:proofErr w:type="spellEnd"/>
                      <w:r w:rsidRPr="00EC71C9">
                        <w:t xml:space="preserve"> Road</w:t>
                      </w:r>
                      <w:r>
                        <w:rPr>
                          <w:b/>
                        </w:rPr>
                        <w:br/>
                      </w:r>
                      <w:r w:rsidRPr="00EC71C9">
                        <w:t>Nairobi, Kenya</w:t>
                      </w:r>
                      <w:r>
                        <w:rPr>
                          <w:b/>
                        </w:rPr>
                        <w:br/>
                      </w:r>
                      <w:r w:rsidRPr="00EC71C9">
                        <w:t>PO Box 102802-00101</w:t>
                      </w:r>
                      <w:r>
                        <w:rPr>
                          <w:b/>
                        </w:rPr>
                        <w:br/>
                      </w:r>
                      <w:r w:rsidRPr="00EC71C9">
                        <w:t>+254 (0) 20 272 5346</w:t>
                      </w:r>
                    </w:p>
                    <w:p w14:paraId="38827B72" w14:textId="77777777" w:rsidR="00921E69" w:rsidRDefault="00921E69" w:rsidP="00921E69">
                      <w:pPr>
                        <w:pStyle w:val="Backpagetext"/>
                      </w:pPr>
                      <w:r>
                        <w:rPr>
                          <w:b/>
                        </w:rPr>
                        <w:t>AMERICAS HUB</w:t>
                      </w:r>
                      <w:r>
                        <w:br/>
                      </w:r>
                      <w:r w:rsidRPr="00EC71C9">
                        <w:t>Development Initiatives</w:t>
                      </w:r>
                      <w:r>
                        <w:br/>
                      </w:r>
                      <w:r w:rsidRPr="005178F4">
                        <w:t>1100 13th Street</w:t>
                      </w:r>
                      <w:r>
                        <w:t>, NW</w:t>
                      </w:r>
                      <w:r>
                        <w:br/>
                      </w:r>
                      <w:r w:rsidRPr="00EC71C9">
                        <w:t xml:space="preserve">Suite </w:t>
                      </w:r>
                      <w:r>
                        <w:t>8</w:t>
                      </w:r>
                      <w:r w:rsidRPr="00EC71C9">
                        <w:t>00, Washington DC</w:t>
                      </w:r>
                      <w:r>
                        <w:br/>
                      </w:r>
                      <w:r w:rsidRPr="00EC71C9">
                        <w:t>20005, US</w:t>
                      </w:r>
                    </w:p>
                  </w:txbxContent>
                </v:textbox>
                <w10:wrap type="square"/>
              </v:shape>
            </w:pict>
          </mc:Fallback>
        </mc:AlternateContent>
      </w:r>
    </w:p>
    <w:p w14:paraId="73F62CDD" w14:textId="77777777" w:rsidR="00921E69" w:rsidRDefault="00921E69" w:rsidP="00921E69">
      <w:pPr>
        <w:spacing w:before="0"/>
      </w:pPr>
    </w:p>
    <w:sectPr w:rsidR="00921E69" w:rsidSect="00DD7AE2">
      <w:footerReference w:type="default" r:id="rId17"/>
      <w:headerReference w:type="first" r:id="rId18"/>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8C4B" w14:textId="77777777" w:rsidR="00D90B6B" w:rsidRDefault="00D90B6B"/>
  </w:endnote>
  <w:endnote w:type="continuationSeparator" w:id="0">
    <w:p w14:paraId="43058A19" w14:textId="77777777" w:rsidR="00D90B6B" w:rsidRDefault="00D90B6B" w:rsidP="005264C1">
      <w:pPr>
        <w:spacing w:before="0" w:line="240" w:lineRule="auto"/>
      </w:pPr>
    </w:p>
    <w:p w14:paraId="468FBC7F" w14:textId="77777777" w:rsidR="00D90B6B" w:rsidRDefault="00D90B6B"/>
  </w:endnote>
  <w:endnote w:type="continuationNotice" w:id="1">
    <w:p w14:paraId="77893BDF" w14:textId="77777777" w:rsidR="00D90B6B" w:rsidRDefault="00D90B6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521" w14:textId="6F8DC8C0" w:rsidR="00E65F69" w:rsidRPr="00976CB4" w:rsidRDefault="00D61172">
    <w:pPr>
      <w:pStyle w:val="Footer"/>
      <w:rPr>
        <w:lang w:val="en-US"/>
      </w:rPr>
    </w:pPr>
    <w:r>
      <w:rPr>
        <w:lang w:val="en-US"/>
      </w:rPr>
      <w:t>S</w:t>
    </w:r>
    <w:r w:rsidR="00AF64DA">
      <w:rPr>
        <w:lang w:val="en-US"/>
      </w:rPr>
      <w:t xml:space="preserve">enior </w:t>
    </w:r>
    <w:r w:rsidR="00976CB4">
      <w:rPr>
        <w:lang w:val="en-US"/>
      </w:rPr>
      <w:t>communications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E97A" w14:textId="77777777" w:rsidR="00D90B6B" w:rsidRDefault="00D90B6B" w:rsidP="005264C1">
      <w:pPr>
        <w:spacing w:before="0" w:line="240" w:lineRule="auto"/>
      </w:pPr>
      <w:r>
        <w:separator/>
      </w:r>
    </w:p>
    <w:p w14:paraId="3CE2C2E4" w14:textId="77777777" w:rsidR="00D90B6B" w:rsidRDefault="00D90B6B"/>
  </w:footnote>
  <w:footnote w:type="continuationSeparator" w:id="0">
    <w:p w14:paraId="67D59D4C" w14:textId="77777777" w:rsidR="00D90B6B" w:rsidRDefault="00D90B6B" w:rsidP="005264C1">
      <w:pPr>
        <w:spacing w:before="0" w:line="240" w:lineRule="auto"/>
      </w:pPr>
      <w:r>
        <w:continuationSeparator/>
      </w:r>
    </w:p>
    <w:p w14:paraId="09004BD9" w14:textId="77777777" w:rsidR="00D90B6B" w:rsidRDefault="00D90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026D" w14:textId="77777777" w:rsidR="00E65F69" w:rsidRDefault="00E65F69">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441"/>
    <w:multiLevelType w:val="hybridMultilevel"/>
    <w:tmpl w:val="F03CB3DE"/>
    <w:lvl w:ilvl="0" w:tplc="08090001">
      <w:start w:val="1"/>
      <w:numFmt w:val="bullet"/>
      <w:lvlText w:val=""/>
      <w:lvlJc w:val="left"/>
      <w:pPr>
        <w:ind w:left="4470"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4"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2"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80EBC"/>
    <w:multiLevelType w:val="hybridMultilevel"/>
    <w:tmpl w:val="0168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6783D"/>
    <w:multiLevelType w:val="hybridMultilevel"/>
    <w:tmpl w:val="4F0C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E258B"/>
    <w:multiLevelType w:val="hybridMultilevel"/>
    <w:tmpl w:val="6DFCE8EE"/>
    <w:lvl w:ilvl="0" w:tplc="7076F122">
      <w:start w:val="20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15C3F"/>
    <w:multiLevelType w:val="hybridMultilevel"/>
    <w:tmpl w:val="640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0"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E310A"/>
    <w:multiLevelType w:val="hybridMultilevel"/>
    <w:tmpl w:val="09A42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27"/>
  </w:num>
  <w:num w:numId="2">
    <w:abstractNumId w:val="11"/>
  </w:num>
  <w:num w:numId="3">
    <w:abstractNumId w:val="26"/>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9"/>
  </w:num>
  <w:num w:numId="8">
    <w:abstractNumId w:val="4"/>
  </w:num>
  <w:num w:numId="9">
    <w:abstractNumId w:val="12"/>
  </w:num>
  <w:num w:numId="10">
    <w:abstractNumId w:val="1"/>
  </w:num>
  <w:num w:numId="11">
    <w:abstractNumId w:val="8"/>
  </w:num>
  <w:num w:numId="12">
    <w:abstractNumId w:val="0"/>
  </w:num>
  <w:num w:numId="13">
    <w:abstractNumId w:val="18"/>
  </w:num>
  <w:num w:numId="14">
    <w:abstractNumId w:val="21"/>
  </w:num>
  <w:num w:numId="15">
    <w:abstractNumId w:val="13"/>
  </w:num>
  <w:num w:numId="16">
    <w:abstractNumId w:val="10"/>
  </w:num>
  <w:num w:numId="17">
    <w:abstractNumId w:val="23"/>
  </w:num>
  <w:num w:numId="18">
    <w:abstractNumId w:val="22"/>
  </w:num>
  <w:num w:numId="19">
    <w:abstractNumId w:val="5"/>
  </w:num>
  <w:num w:numId="20">
    <w:abstractNumId w:val="27"/>
  </w:num>
  <w:num w:numId="21">
    <w:abstractNumId w:val="9"/>
  </w:num>
  <w:num w:numId="22">
    <w:abstractNumId w:val="24"/>
  </w:num>
  <w:num w:numId="23">
    <w:abstractNumId w:val="20"/>
  </w:num>
  <w:num w:numId="24">
    <w:abstractNumId w:val="7"/>
  </w:num>
  <w:num w:numId="25">
    <w:abstractNumId w:val="2"/>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3"/>
  </w:num>
  <w:num w:numId="34">
    <w:abstractNumId w:val="6"/>
  </w:num>
  <w:num w:numId="35">
    <w:abstractNumId w:val="16"/>
  </w:num>
  <w:num w:numId="36">
    <w:abstractNumId w:val="17"/>
  </w:num>
  <w:num w:numId="37">
    <w:abstractNumId w:val="25"/>
  </w:num>
  <w:num w:numId="38">
    <w:abstractNumId w:val="15"/>
  </w:num>
  <w:num w:numId="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0241"/>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043C6"/>
    <w:rsid w:val="0002621D"/>
    <w:rsid w:val="00027409"/>
    <w:rsid w:val="00032C5A"/>
    <w:rsid w:val="000355BC"/>
    <w:rsid w:val="00050E8D"/>
    <w:rsid w:val="0005216D"/>
    <w:rsid w:val="0007471C"/>
    <w:rsid w:val="00080E2D"/>
    <w:rsid w:val="000925BA"/>
    <w:rsid w:val="00096F96"/>
    <w:rsid w:val="000B7C8C"/>
    <w:rsid w:val="000C6EDA"/>
    <w:rsid w:val="000D46B5"/>
    <w:rsid w:val="000E7DF0"/>
    <w:rsid w:val="000F125A"/>
    <w:rsid w:val="000F775B"/>
    <w:rsid w:val="0010230F"/>
    <w:rsid w:val="00103EF5"/>
    <w:rsid w:val="001154E5"/>
    <w:rsid w:val="001208B4"/>
    <w:rsid w:val="00122D5F"/>
    <w:rsid w:val="0012310A"/>
    <w:rsid w:val="00124F15"/>
    <w:rsid w:val="00126A9E"/>
    <w:rsid w:val="0013029A"/>
    <w:rsid w:val="00133A71"/>
    <w:rsid w:val="001347B7"/>
    <w:rsid w:val="0014300E"/>
    <w:rsid w:val="001441AB"/>
    <w:rsid w:val="001454FA"/>
    <w:rsid w:val="00147C61"/>
    <w:rsid w:val="001560AD"/>
    <w:rsid w:val="00156192"/>
    <w:rsid w:val="0016197E"/>
    <w:rsid w:val="00162521"/>
    <w:rsid w:val="00162BBB"/>
    <w:rsid w:val="00167130"/>
    <w:rsid w:val="001721BD"/>
    <w:rsid w:val="00172F88"/>
    <w:rsid w:val="001812F0"/>
    <w:rsid w:val="001816E5"/>
    <w:rsid w:val="00182152"/>
    <w:rsid w:val="001840C6"/>
    <w:rsid w:val="00186F60"/>
    <w:rsid w:val="0019648F"/>
    <w:rsid w:val="001A1E03"/>
    <w:rsid w:val="001B580B"/>
    <w:rsid w:val="001B5FD0"/>
    <w:rsid w:val="001C2E44"/>
    <w:rsid w:val="001C42E6"/>
    <w:rsid w:val="001D0ECE"/>
    <w:rsid w:val="001E2420"/>
    <w:rsid w:val="001F5858"/>
    <w:rsid w:val="002007EE"/>
    <w:rsid w:val="002031DA"/>
    <w:rsid w:val="00206D9E"/>
    <w:rsid w:val="002079E8"/>
    <w:rsid w:val="00211BEC"/>
    <w:rsid w:val="0021738C"/>
    <w:rsid w:val="00230202"/>
    <w:rsid w:val="0023164A"/>
    <w:rsid w:val="00231E15"/>
    <w:rsid w:val="002367C5"/>
    <w:rsid w:val="00236D1F"/>
    <w:rsid w:val="00237BB4"/>
    <w:rsid w:val="00237CFC"/>
    <w:rsid w:val="00237F3B"/>
    <w:rsid w:val="002433B7"/>
    <w:rsid w:val="00253D97"/>
    <w:rsid w:val="00255BB7"/>
    <w:rsid w:val="002577E9"/>
    <w:rsid w:val="0026332C"/>
    <w:rsid w:val="00264549"/>
    <w:rsid w:val="00267FFB"/>
    <w:rsid w:val="00272C3B"/>
    <w:rsid w:val="00272E1D"/>
    <w:rsid w:val="002826BA"/>
    <w:rsid w:val="0028521F"/>
    <w:rsid w:val="00287AE6"/>
    <w:rsid w:val="002924FD"/>
    <w:rsid w:val="002A2AFC"/>
    <w:rsid w:val="002B3508"/>
    <w:rsid w:val="002B4F6A"/>
    <w:rsid w:val="002C0350"/>
    <w:rsid w:val="002C4AF5"/>
    <w:rsid w:val="002C57E0"/>
    <w:rsid w:val="002D1A63"/>
    <w:rsid w:val="002D4413"/>
    <w:rsid w:val="002E07DA"/>
    <w:rsid w:val="002E163C"/>
    <w:rsid w:val="002E3A7D"/>
    <w:rsid w:val="002E7E12"/>
    <w:rsid w:val="002F1894"/>
    <w:rsid w:val="002F4BF1"/>
    <w:rsid w:val="002F7651"/>
    <w:rsid w:val="003007A4"/>
    <w:rsid w:val="00311AEC"/>
    <w:rsid w:val="00325EBE"/>
    <w:rsid w:val="00335554"/>
    <w:rsid w:val="00341131"/>
    <w:rsid w:val="00341C1F"/>
    <w:rsid w:val="00360C1E"/>
    <w:rsid w:val="0036231E"/>
    <w:rsid w:val="00364EC9"/>
    <w:rsid w:val="00367191"/>
    <w:rsid w:val="00375876"/>
    <w:rsid w:val="0037652D"/>
    <w:rsid w:val="00376C89"/>
    <w:rsid w:val="00381724"/>
    <w:rsid w:val="0038753C"/>
    <w:rsid w:val="003877F6"/>
    <w:rsid w:val="00393974"/>
    <w:rsid w:val="0039568F"/>
    <w:rsid w:val="003A4C73"/>
    <w:rsid w:val="003B20ED"/>
    <w:rsid w:val="003B58F3"/>
    <w:rsid w:val="003B5B81"/>
    <w:rsid w:val="003C01B6"/>
    <w:rsid w:val="003C07E9"/>
    <w:rsid w:val="003C120F"/>
    <w:rsid w:val="003C73FD"/>
    <w:rsid w:val="003D1E1C"/>
    <w:rsid w:val="003D5A76"/>
    <w:rsid w:val="003E30F2"/>
    <w:rsid w:val="003E366D"/>
    <w:rsid w:val="003E5436"/>
    <w:rsid w:val="003E605C"/>
    <w:rsid w:val="003E6D4D"/>
    <w:rsid w:val="003E6EF9"/>
    <w:rsid w:val="003F62FF"/>
    <w:rsid w:val="00401162"/>
    <w:rsid w:val="00410726"/>
    <w:rsid w:val="0041412C"/>
    <w:rsid w:val="004166F7"/>
    <w:rsid w:val="00416912"/>
    <w:rsid w:val="00434FEC"/>
    <w:rsid w:val="004439A2"/>
    <w:rsid w:val="004473CE"/>
    <w:rsid w:val="00447C3C"/>
    <w:rsid w:val="0045062F"/>
    <w:rsid w:val="0045196A"/>
    <w:rsid w:val="00467A87"/>
    <w:rsid w:val="00476615"/>
    <w:rsid w:val="004772F8"/>
    <w:rsid w:val="004779FF"/>
    <w:rsid w:val="004818C9"/>
    <w:rsid w:val="00481A68"/>
    <w:rsid w:val="004841B3"/>
    <w:rsid w:val="00492198"/>
    <w:rsid w:val="00493E14"/>
    <w:rsid w:val="00495F73"/>
    <w:rsid w:val="004A0D43"/>
    <w:rsid w:val="004B38A5"/>
    <w:rsid w:val="004B44A3"/>
    <w:rsid w:val="004B4E83"/>
    <w:rsid w:val="004C0186"/>
    <w:rsid w:val="004D2AD6"/>
    <w:rsid w:val="004E4646"/>
    <w:rsid w:val="004E4675"/>
    <w:rsid w:val="004E50C4"/>
    <w:rsid w:val="004F194F"/>
    <w:rsid w:val="004F66A0"/>
    <w:rsid w:val="00507000"/>
    <w:rsid w:val="00510739"/>
    <w:rsid w:val="00517A62"/>
    <w:rsid w:val="00523DA6"/>
    <w:rsid w:val="005264C1"/>
    <w:rsid w:val="0052742E"/>
    <w:rsid w:val="00531AF4"/>
    <w:rsid w:val="00541283"/>
    <w:rsid w:val="005417F5"/>
    <w:rsid w:val="0054543A"/>
    <w:rsid w:val="0055357B"/>
    <w:rsid w:val="00554E4F"/>
    <w:rsid w:val="00554EAA"/>
    <w:rsid w:val="0055550F"/>
    <w:rsid w:val="0055688C"/>
    <w:rsid w:val="00557043"/>
    <w:rsid w:val="0057135C"/>
    <w:rsid w:val="00572A6C"/>
    <w:rsid w:val="00580A1F"/>
    <w:rsid w:val="00582A1B"/>
    <w:rsid w:val="00592402"/>
    <w:rsid w:val="005939A3"/>
    <w:rsid w:val="005A31C0"/>
    <w:rsid w:val="005B20A9"/>
    <w:rsid w:val="005B4019"/>
    <w:rsid w:val="005C00D3"/>
    <w:rsid w:val="005C20F9"/>
    <w:rsid w:val="005C5FF9"/>
    <w:rsid w:val="005C6B20"/>
    <w:rsid w:val="005C7720"/>
    <w:rsid w:val="005D207B"/>
    <w:rsid w:val="005D2A89"/>
    <w:rsid w:val="005E572D"/>
    <w:rsid w:val="005F0004"/>
    <w:rsid w:val="005F66B1"/>
    <w:rsid w:val="005F7F3C"/>
    <w:rsid w:val="0060006D"/>
    <w:rsid w:val="00604EF3"/>
    <w:rsid w:val="0060759E"/>
    <w:rsid w:val="006118AD"/>
    <w:rsid w:val="0061701C"/>
    <w:rsid w:val="00623179"/>
    <w:rsid w:val="00625E58"/>
    <w:rsid w:val="006275CA"/>
    <w:rsid w:val="00635658"/>
    <w:rsid w:val="00635ECB"/>
    <w:rsid w:val="00652417"/>
    <w:rsid w:val="006551A3"/>
    <w:rsid w:val="006611B4"/>
    <w:rsid w:val="00664CBD"/>
    <w:rsid w:val="00665A65"/>
    <w:rsid w:val="00671D13"/>
    <w:rsid w:val="00672752"/>
    <w:rsid w:val="006738C3"/>
    <w:rsid w:val="0068389A"/>
    <w:rsid w:val="0068728B"/>
    <w:rsid w:val="00692889"/>
    <w:rsid w:val="006A1117"/>
    <w:rsid w:val="006B1757"/>
    <w:rsid w:val="006B2472"/>
    <w:rsid w:val="006B47A0"/>
    <w:rsid w:val="006B5E19"/>
    <w:rsid w:val="006C3380"/>
    <w:rsid w:val="006C72D8"/>
    <w:rsid w:val="006D297D"/>
    <w:rsid w:val="006D6A9A"/>
    <w:rsid w:val="006E79BF"/>
    <w:rsid w:val="006F1268"/>
    <w:rsid w:val="006F762D"/>
    <w:rsid w:val="006F7E96"/>
    <w:rsid w:val="0071365C"/>
    <w:rsid w:val="007145A9"/>
    <w:rsid w:val="0071656C"/>
    <w:rsid w:val="00724045"/>
    <w:rsid w:val="007268ED"/>
    <w:rsid w:val="0073432A"/>
    <w:rsid w:val="0073610B"/>
    <w:rsid w:val="00736A57"/>
    <w:rsid w:val="00750070"/>
    <w:rsid w:val="00757595"/>
    <w:rsid w:val="00760353"/>
    <w:rsid w:val="007605F0"/>
    <w:rsid w:val="00767C6D"/>
    <w:rsid w:val="00781FA9"/>
    <w:rsid w:val="007A22DE"/>
    <w:rsid w:val="007A2410"/>
    <w:rsid w:val="007A2C97"/>
    <w:rsid w:val="007A3785"/>
    <w:rsid w:val="007A6FD0"/>
    <w:rsid w:val="007A7361"/>
    <w:rsid w:val="007A7388"/>
    <w:rsid w:val="007B3415"/>
    <w:rsid w:val="007C20C1"/>
    <w:rsid w:val="007C56E2"/>
    <w:rsid w:val="007D3609"/>
    <w:rsid w:val="007D3F6C"/>
    <w:rsid w:val="007E2F02"/>
    <w:rsid w:val="007F42BE"/>
    <w:rsid w:val="0082006C"/>
    <w:rsid w:val="00821E8E"/>
    <w:rsid w:val="00822159"/>
    <w:rsid w:val="00830F0B"/>
    <w:rsid w:val="00831D11"/>
    <w:rsid w:val="00832092"/>
    <w:rsid w:val="008320B2"/>
    <w:rsid w:val="00836DB1"/>
    <w:rsid w:val="00840969"/>
    <w:rsid w:val="00857AA4"/>
    <w:rsid w:val="008649E4"/>
    <w:rsid w:val="0086776F"/>
    <w:rsid w:val="008733EB"/>
    <w:rsid w:val="00881195"/>
    <w:rsid w:val="0088343F"/>
    <w:rsid w:val="008853A8"/>
    <w:rsid w:val="008914CB"/>
    <w:rsid w:val="00895371"/>
    <w:rsid w:val="00897EAF"/>
    <w:rsid w:val="008A0F22"/>
    <w:rsid w:val="008A49BF"/>
    <w:rsid w:val="008B5908"/>
    <w:rsid w:val="008B7AE3"/>
    <w:rsid w:val="008C2E48"/>
    <w:rsid w:val="008C41AC"/>
    <w:rsid w:val="008D1238"/>
    <w:rsid w:val="008D208B"/>
    <w:rsid w:val="008D2467"/>
    <w:rsid w:val="008D2E2B"/>
    <w:rsid w:val="008D3194"/>
    <w:rsid w:val="008D3985"/>
    <w:rsid w:val="008F22CB"/>
    <w:rsid w:val="008F3053"/>
    <w:rsid w:val="008F58F1"/>
    <w:rsid w:val="0090479C"/>
    <w:rsid w:val="0091012F"/>
    <w:rsid w:val="00913324"/>
    <w:rsid w:val="009172A1"/>
    <w:rsid w:val="00917875"/>
    <w:rsid w:val="0092167B"/>
    <w:rsid w:val="00921BAD"/>
    <w:rsid w:val="00921E69"/>
    <w:rsid w:val="00924CC7"/>
    <w:rsid w:val="00940794"/>
    <w:rsid w:val="009438F0"/>
    <w:rsid w:val="00954878"/>
    <w:rsid w:val="00956B81"/>
    <w:rsid w:val="00961020"/>
    <w:rsid w:val="009748F3"/>
    <w:rsid w:val="009751F5"/>
    <w:rsid w:val="0097537B"/>
    <w:rsid w:val="00976CB4"/>
    <w:rsid w:val="0098065B"/>
    <w:rsid w:val="009817DE"/>
    <w:rsid w:val="009862E8"/>
    <w:rsid w:val="0099283F"/>
    <w:rsid w:val="0099323E"/>
    <w:rsid w:val="00994123"/>
    <w:rsid w:val="00997534"/>
    <w:rsid w:val="009A216C"/>
    <w:rsid w:val="009A54AC"/>
    <w:rsid w:val="009B4599"/>
    <w:rsid w:val="009B65A1"/>
    <w:rsid w:val="009C6244"/>
    <w:rsid w:val="009C6FBA"/>
    <w:rsid w:val="009D32F8"/>
    <w:rsid w:val="009D54B5"/>
    <w:rsid w:val="009D5764"/>
    <w:rsid w:val="009E342E"/>
    <w:rsid w:val="009F6A61"/>
    <w:rsid w:val="009F6C27"/>
    <w:rsid w:val="00A035EF"/>
    <w:rsid w:val="00A03696"/>
    <w:rsid w:val="00A15584"/>
    <w:rsid w:val="00A242D1"/>
    <w:rsid w:val="00A243A9"/>
    <w:rsid w:val="00A26A4A"/>
    <w:rsid w:val="00A27C9F"/>
    <w:rsid w:val="00A30173"/>
    <w:rsid w:val="00A462C7"/>
    <w:rsid w:val="00A47814"/>
    <w:rsid w:val="00A570EE"/>
    <w:rsid w:val="00A60C73"/>
    <w:rsid w:val="00A616FD"/>
    <w:rsid w:val="00A7318C"/>
    <w:rsid w:val="00A7433B"/>
    <w:rsid w:val="00A74C88"/>
    <w:rsid w:val="00A8505E"/>
    <w:rsid w:val="00A87A77"/>
    <w:rsid w:val="00A91026"/>
    <w:rsid w:val="00A9356A"/>
    <w:rsid w:val="00A94BA7"/>
    <w:rsid w:val="00A96A54"/>
    <w:rsid w:val="00AB00B5"/>
    <w:rsid w:val="00AB0A60"/>
    <w:rsid w:val="00AB3CD7"/>
    <w:rsid w:val="00AB78EB"/>
    <w:rsid w:val="00AB7BA6"/>
    <w:rsid w:val="00AC14BE"/>
    <w:rsid w:val="00AC257B"/>
    <w:rsid w:val="00AD0792"/>
    <w:rsid w:val="00AD11E5"/>
    <w:rsid w:val="00AD3599"/>
    <w:rsid w:val="00AD3CC0"/>
    <w:rsid w:val="00AD62A4"/>
    <w:rsid w:val="00AD6E78"/>
    <w:rsid w:val="00AE4401"/>
    <w:rsid w:val="00AF64DA"/>
    <w:rsid w:val="00B03AAD"/>
    <w:rsid w:val="00B11C20"/>
    <w:rsid w:val="00B13976"/>
    <w:rsid w:val="00B21CA4"/>
    <w:rsid w:val="00B3049D"/>
    <w:rsid w:val="00B340F3"/>
    <w:rsid w:val="00B35356"/>
    <w:rsid w:val="00B3637D"/>
    <w:rsid w:val="00B40617"/>
    <w:rsid w:val="00B412E7"/>
    <w:rsid w:val="00B532E1"/>
    <w:rsid w:val="00B5400A"/>
    <w:rsid w:val="00B5540E"/>
    <w:rsid w:val="00B73710"/>
    <w:rsid w:val="00B80411"/>
    <w:rsid w:val="00B8276B"/>
    <w:rsid w:val="00B86E00"/>
    <w:rsid w:val="00B92CE4"/>
    <w:rsid w:val="00BA1026"/>
    <w:rsid w:val="00BA3EF3"/>
    <w:rsid w:val="00BA5776"/>
    <w:rsid w:val="00BB5A6B"/>
    <w:rsid w:val="00BB5CE4"/>
    <w:rsid w:val="00BB76DF"/>
    <w:rsid w:val="00BC1689"/>
    <w:rsid w:val="00BC1AC0"/>
    <w:rsid w:val="00BC21C4"/>
    <w:rsid w:val="00BC4D59"/>
    <w:rsid w:val="00BD11CD"/>
    <w:rsid w:val="00BE31A0"/>
    <w:rsid w:val="00BF0A65"/>
    <w:rsid w:val="00BF25BB"/>
    <w:rsid w:val="00BF62FF"/>
    <w:rsid w:val="00C04DC1"/>
    <w:rsid w:val="00C0675F"/>
    <w:rsid w:val="00C149A0"/>
    <w:rsid w:val="00C23BE9"/>
    <w:rsid w:val="00C30916"/>
    <w:rsid w:val="00C30D5F"/>
    <w:rsid w:val="00C37B3C"/>
    <w:rsid w:val="00C52E8D"/>
    <w:rsid w:val="00C5497C"/>
    <w:rsid w:val="00C570A8"/>
    <w:rsid w:val="00C60A75"/>
    <w:rsid w:val="00C64273"/>
    <w:rsid w:val="00C674F5"/>
    <w:rsid w:val="00C70BE1"/>
    <w:rsid w:val="00C73A22"/>
    <w:rsid w:val="00C755E0"/>
    <w:rsid w:val="00C77D15"/>
    <w:rsid w:val="00C90D24"/>
    <w:rsid w:val="00C90F55"/>
    <w:rsid w:val="00C92C25"/>
    <w:rsid w:val="00C92E7D"/>
    <w:rsid w:val="00CA277E"/>
    <w:rsid w:val="00CA3BED"/>
    <w:rsid w:val="00CB22F9"/>
    <w:rsid w:val="00CC32B2"/>
    <w:rsid w:val="00CD2A8C"/>
    <w:rsid w:val="00CD2DCC"/>
    <w:rsid w:val="00CD30BE"/>
    <w:rsid w:val="00CE0E21"/>
    <w:rsid w:val="00CE383C"/>
    <w:rsid w:val="00CE42A9"/>
    <w:rsid w:val="00CE6C86"/>
    <w:rsid w:val="00CE7382"/>
    <w:rsid w:val="00CF761B"/>
    <w:rsid w:val="00D05308"/>
    <w:rsid w:val="00D177C5"/>
    <w:rsid w:val="00D2568A"/>
    <w:rsid w:val="00D302A1"/>
    <w:rsid w:val="00D55E51"/>
    <w:rsid w:val="00D566FD"/>
    <w:rsid w:val="00D61172"/>
    <w:rsid w:val="00D6445C"/>
    <w:rsid w:val="00D71453"/>
    <w:rsid w:val="00D7170B"/>
    <w:rsid w:val="00D73A41"/>
    <w:rsid w:val="00D80766"/>
    <w:rsid w:val="00D84A8C"/>
    <w:rsid w:val="00D86161"/>
    <w:rsid w:val="00D87129"/>
    <w:rsid w:val="00D878FD"/>
    <w:rsid w:val="00D90B6B"/>
    <w:rsid w:val="00D91930"/>
    <w:rsid w:val="00D9288C"/>
    <w:rsid w:val="00D9600E"/>
    <w:rsid w:val="00DA7467"/>
    <w:rsid w:val="00DB090A"/>
    <w:rsid w:val="00DB3412"/>
    <w:rsid w:val="00DC52D0"/>
    <w:rsid w:val="00DD567C"/>
    <w:rsid w:val="00DD7AE2"/>
    <w:rsid w:val="00DE0804"/>
    <w:rsid w:val="00DE2381"/>
    <w:rsid w:val="00DE25EA"/>
    <w:rsid w:val="00DF1CA6"/>
    <w:rsid w:val="00DF2426"/>
    <w:rsid w:val="00DF4A88"/>
    <w:rsid w:val="00E000FC"/>
    <w:rsid w:val="00E0079D"/>
    <w:rsid w:val="00E01DE2"/>
    <w:rsid w:val="00E03AB7"/>
    <w:rsid w:val="00E043D9"/>
    <w:rsid w:val="00E13D22"/>
    <w:rsid w:val="00E17694"/>
    <w:rsid w:val="00E230EC"/>
    <w:rsid w:val="00E231E4"/>
    <w:rsid w:val="00E24169"/>
    <w:rsid w:val="00E25A5C"/>
    <w:rsid w:val="00E26BC3"/>
    <w:rsid w:val="00E34143"/>
    <w:rsid w:val="00E3796C"/>
    <w:rsid w:val="00E53866"/>
    <w:rsid w:val="00E538FE"/>
    <w:rsid w:val="00E62555"/>
    <w:rsid w:val="00E62734"/>
    <w:rsid w:val="00E635DA"/>
    <w:rsid w:val="00E65F69"/>
    <w:rsid w:val="00E673A1"/>
    <w:rsid w:val="00E72715"/>
    <w:rsid w:val="00E86B98"/>
    <w:rsid w:val="00E92933"/>
    <w:rsid w:val="00E92B98"/>
    <w:rsid w:val="00E9448A"/>
    <w:rsid w:val="00EA0B1E"/>
    <w:rsid w:val="00EA23C9"/>
    <w:rsid w:val="00EB0492"/>
    <w:rsid w:val="00EB2383"/>
    <w:rsid w:val="00EC4DAB"/>
    <w:rsid w:val="00ED523F"/>
    <w:rsid w:val="00EE1BEA"/>
    <w:rsid w:val="00EE35F2"/>
    <w:rsid w:val="00EF2B8C"/>
    <w:rsid w:val="00EF60A8"/>
    <w:rsid w:val="00EF6711"/>
    <w:rsid w:val="00F11414"/>
    <w:rsid w:val="00F135C4"/>
    <w:rsid w:val="00F213A4"/>
    <w:rsid w:val="00F228AB"/>
    <w:rsid w:val="00F328F5"/>
    <w:rsid w:val="00F36032"/>
    <w:rsid w:val="00F45E33"/>
    <w:rsid w:val="00F462FB"/>
    <w:rsid w:val="00F46318"/>
    <w:rsid w:val="00F47AEE"/>
    <w:rsid w:val="00F555B2"/>
    <w:rsid w:val="00F61463"/>
    <w:rsid w:val="00F72022"/>
    <w:rsid w:val="00F87D8B"/>
    <w:rsid w:val="00F97ACA"/>
    <w:rsid w:val="00FA2D9B"/>
    <w:rsid w:val="00FC3F69"/>
    <w:rsid w:val="00FD541F"/>
    <w:rsid w:val="00FD7C7A"/>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E06125"/>
  <w15:docId w15:val="{E98A57E1-3381-42F2-825E-12396ECB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B340F3"/>
    <w:rPr>
      <w:color w:val="605E5C"/>
      <w:shd w:val="clear" w:color="auto" w:fill="E1DFDD"/>
    </w:rPr>
  </w:style>
  <w:style w:type="character" w:styleId="FollowedHyperlink">
    <w:name w:val="FollowedHyperlink"/>
    <w:basedOn w:val="DefaultParagraphFont"/>
    <w:uiPriority w:val="99"/>
    <w:semiHidden/>
    <w:unhideWhenUsed/>
    <w:rsid w:val="005C6B20"/>
    <w:rPr>
      <w:color w:val="6B656A" w:themeColor="followedHyperlink"/>
      <w:u w:val="single"/>
    </w:rPr>
  </w:style>
  <w:style w:type="paragraph" w:styleId="Revision">
    <w:name w:val="Revision"/>
    <w:hidden/>
    <w:uiPriority w:val="99"/>
    <w:semiHidden/>
    <w:rsid w:val="00447C3C"/>
    <w:rPr>
      <w:color w:val="453F43"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0637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evinit.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ini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devini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ie.Fitzgerald@devinit.org" TargetMode="External"/><Relationship Id="rId5" Type="http://schemas.openxmlformats.org/officeDocument/2006/relationships/webSettings" Target="webSettings.xml"/><Relationship Id="rId15" Type="http://schemas.openxmlformats.org/officeDocument/2006/relationships/hyperlink" Target="http://www.devinit.org" TargetMode="External"/><Relationship Id="rId10" Type="http://schemas.openxmlformats.org/officeDocument/2006/relationships/hyperlink" Target="http://devinit.org/working-with-us/vacan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nie.Fitzgerald@devin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E9F3-767B-4936-9793-96828CEC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9</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Louise Summerling</cp:lastModifiedBy>
  <cp:revision>17</cp:revision>
  <cp:lastPrinted>2021-04-26T14:48:00Z</cp:lastPrinted>
  <dcterms:created xsi:type="dcterms:W3CDTF">2021-04-26T14:17:00Z</dcterms:created>
  <dcterms:modified xsi:type="dcterms:W3CDTF">2021-04-26T16:37:00Z</dcterms:modified>
</cp:coreProperties>
</file>