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1A58" w14:textId="2946D97B" w:rsidR="00535DDB" w:rsidRDefault="00E8007E" w:rsidP="00211E05">
      <w:pPr>
        <w:spacing w:after="0"/>
        <w:ind w:right="10202"/>
        <w:rPr>
          <w:noProof/>
        </w:rPr>
      </w:pPr>
      <w:r>
        <w:rPr>
          <w:noProof/>
        </w:rPr>
        <w:drawing>
          <wp:anchor distT="0" distB="0" distL="114300" distR="114300" simplePos="0" relativeHeight="251671552" behindDoc="0" locked="0" layoutInCell="1" allowOverlap="1" wp14:anchorId="6DED0406" wp14:editId="5CDC762A">
            <wp:simplePos x="0" y="0"/>
            <wp:positionH relativeFrom="column">
              <wp:posOffset>3206750</wp:posOffset>
            </wp:positionH>
            <wp:positionV relativeFrom="paragraph">
              <wp:posOffset>-412115</wp:posOffset>
            </wp:positionV>
            <wp:extent cx="2095962" cy="3937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962"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DDB">
        <w:rPr>
          <w:noProof/>
        </w:rPr>
        <w:drawing>
          <wp:anchor distT="0" distB="0" distL="114300" distR="114300" simplePos="0" relativeHeight="251669504" behindDoc="1" locked="0" layoutInCell="1" allowOverlap="1" wp14:anchorId="481FB3A4" wp14:editId="472BC259">
            <wp:simplePos x="0" y="0"/>
            <wp:positionH relativeFrom="column">
              <wp:posOffset>-1307871</wp:posOffset>
            </wp:positionH>
            <wp:positionV relativeFrom="paragraph">
              <wp:posOffset>260755</wp:posOffset>
            </wp:positionV>
            <wp:extent cx="6562377" cy="5987302"/>
            <wp:effectExtent l="1905"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werpoint_Cover_Red_Page_01.jpg"/>
                    <pic:cNvPicPr/>
                  </pic:nvPicPr>
                  <pic:blipFill rotWithShape="1">
                    <a:blip r:embed="rId9"/>
                    <a:srcRect r="17579"/>
                    <a:stretch/>
                  </pic:blipFill>
                  <pic:spPr bwMode="auto">
                    <a:xfrm rot="5400000">
                      <a:off x="0" y="0"/>
                      <a:ext cx="6569741" cy="59940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21A230" w14:textId="207CB7B7" w:rsidR="003813B6" w:rsidRDefault="006E6AD8" w:rsidP="00211E05">
      <w:pPr>
        <w:spacing w:after="0"/>
        <w:ind w:right="10202"/>
      </w:pPr>
      <w:r w:rsidRPr="00942C48">
        <w:rPr>
          <w:rFonts w:ascii="Arial" w:eastAsia="Arial" w:hAnsi="Arial" w:cs="Times New Roman"/>
          <w:noProof/>
          <w:color w:val="453F43"/>
          <w:sz w:val="20"/>
        </w:rPr>
        <mc:AlternateContent>
          <mc:Choice Requires="wps">
            <w:drawing>
              <wp:anchor distT="0" distB="0" distL="114300" distR="114300" simplePos="0" relativeHeight="251665408" behindDoc="0" locked="0" layoutInCell="1" allowOverlap="1" wp14:anchorId="1F6314C9" wp14:editId="2266EC14">
                <wp:simplePos x="0" y="0"/>
                <wp:positionH relativeFrom="column">
                  <wp:posOffset>1102994</wp:posOffset>
                </wp:positionH>
                <wp:positionV relativeFrom="paragraph">
                  <wp:posOffset>6150610</wp:posOffset>
                </wp:positionV>
                <wp:extent cx="4410075" cy="2514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2514600"/>
                        </a:xfrm>
                        <a:prstGeom prst="rect">
                          <a:avLst/>
                        </a:prstGeom>
                        <a:noFill/>
                        <a:ln>
                          <a:noFill/>
                        </a:ln>
                        <a:effectLst/>
                        <a:extLst>
                          <a:ext uri="{C572A759-6A51-4108-AA02-DFA0A04FC94B}"/>
                        </a:extLst>
                      </wps:spPr>
                      <wps:txbx>
                        <w:txbxContent>
                          <w:p w14:paraId="43E5A852" w14:textId="6CE1A7DF" w:rsidR="00D7273A" w:rsidRPr="00E8007E" w:rsidRDefault="003870C7" w:rsidP="00E8007E">
                            <w:pPr>
                              <w:rPr>
                                <w:rFonts w:ascii="Arial" w:hAnsi="Arial" w:cs="Arial"/>
                                <w:color w:val="E84439"/>
                              </w:rPr>
                            </w:pPr>
                            <w:r>
                              <w:rPr>
                                <w:rFonts w:ascii="Arial" w:hAnsi="Arial" w:cs="Arial"/>
                                <w:b/>
                                <w:bCs/>
                                <w:color w:val="E84439"/>
                                <w:sz w:val="52"/>
                              </w:rPr>
                              <w:t>Administrative Assistant</w:t>
                            </w:r>
                          </w:p>
                          <w:p w14:paraId="771F765C" w14:textId="6D77473A" w:rsidR="00942C48" w:rsidRPr="00E8007E" w:rsidRDefault="00D7273A" w:rsidP="00E8007E">
                            <w:pPr>
                              <w:pStyle w:val="Author"/>
                              <w:rPr>
                                <w:rFonts w:ascii="Arial" w:hAnsi="Arial" w:cs="Arial"/>
                                <w:color w:val="E84439"/>
                              </w:rPr>
                            </w:pPr>
                            <w:r w:rsidRPr="00E8007E">
                              <w:rPr>
                                <w:rFonts w:ascii="Arial" w:hAnsi="Arial" w:cs="Arial"/>
                                <w:color w:val="E84439"/>
                              </w:rPr>
                              <w:t>Strengthening the SDGs Kenya Forum as an accountability platform for gender and development</w:t>
                            </w:r>
                          </w:p>
                          <w:p w14:paraId="0D0CAEBF" w14:textId="77777777" w:rsidR="00942C48" w:rsidRDefault="00942C48" w:rsidP="00E8007E">
                            <w:pPr>
                              <w:pStyle w:val="Author"/>
                            </w:pPr>
                          </w:p>
                          <w:p w14:paraId="3A988AA9" w14:textId="77777777" w:rsidR="00942C48" w:rsidRDefault="00942C48" w:rsidP="00E8007E">
                            <w:pPr>
                              <w:pStyle w:val="Author"/>
                            </w:pPr>
                          </w:p>
                          <w:p w14:paraId="090C54DB" w14:textId="77777777" w:rsidR="00942C48" w:rsidRPr="00B27F6F" w:rsidRDefault="00942C48" w:rsidP="00E8007E">
                            <w:pPr>
                              <w:pStyle w:val="Autho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314C9" id="_x0000_t202" coordsize="21600,21600" o:spt="202" path="m,l,21600r21600,l21600,xe">
                <v:stroke joinstyle="miter"/>
                <v:path gradientshapeok="t" o:connecttype="rect"/>
              </v:shapetype>
              <v:shape id="Text Box 6" o:spid="_x0000_s1026" type="#_x0000_t202" style="position:absolute;margin-left:86.85pt;margin-top:484.3pt;width:347.2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" filled="f" stroked="f">
                <v:textbox>
                  <w:txbxContent>
                    <w:p w14:paraId="43E5A852" w14:textId="6CE1A7DF" w:rsidR="00D7273A" w:rsidRPr="00E8007E" w:rsidRDefault="003870C7" w:rsidP="00E8007E">
                      <w:pPr>
                        <w:rPr>
                          <w:rFonts w:ascii="Arial" w:hAnsi="Arial" w:cs="Arial"/>
                          <w:color w:val="E84439"/>
                        </w:rPr>
                      </w:pPr>
                      <w:r>
                        <w:rPr>
                          <w:rFonts w:ascii="Arial" w:hAnsi="Arial" w:cs="Arial"/>
                          <w:b/>
                          <w:bCs/>
                          <w:color w:val="E84439"/>
                          <w:sz w:val="52"/>
                        </w:rPr>
                        <w:t>Administrative Assistant</w:t>
                      </w:r>
                    </w:p>
                    <w:p w14:paraId="771F765C" w14:textId="6D77473A" w:rsidR="00942C48" w:rsidRPr="00E8007E" w:rsidRDefault="00D7273A" w:rsidP="00E8007E">
                      <w:pPr>
                        <w:pStyle w:val="Author"/>
                        <w:rPr>
                          <w:rFonts w:ascii="Arial" w:hAnsi="Arial" w:cs="Arial"/>
                          <w:color w:val="E84439"/>
                        </w:rPr>
                      </w:pPr>
                      <w:r w:rsidRPr="00E8007E">
                        <w:rPr>
                          <w:rFonts w:ascii="Arial" w:hAnsi="Arial" w:cs="Arial"/>
                          <w:color w:val="E84439"/>
                        </w:rPr>
                        <w:t>Strengthening the SDGs Kenya Forum as an accountability platform for gender and development</w:t>
                      </w:r>
                    </w:p>
                    <w:p w14:paraId="0D0CAEBF" w14:textId="77777777" w:rsidR="00942C48" w:rsidRDefault="00942C48" w:rsidP="00E8007E">
                      <w:pPr>
                        <w:pStyle w:val="Author"/>
                      </w:pPr>
                    </w:p>
                    <w:p w14:paraId="3A988AA9" w14:textId="77777777" w:rsidR="00942C48" w:rsidRDefault="00942C48" w:rsidP="00E8007E">
                      <w:pPr>
                        <w:pStyle w:val="Author"/>
                      </w:pPr>
                    </w:p>
                    <w:p w14:paraId="090C54DB" w14:textId="77777777" w:rsidR="00942C48" w:rsidRPr="00B27F6F" w:rsidRDefault="00942C48" w:rsidP="00E8007E">
                      <w:pPr>
                        <w:pStyle w:val="Author"/>
                      </w:pPr>
                    </w:p>
                  </w:txbxContent>
                </v:textbox>
              </v:shape>
            </w:pict>
          </mc:Fallback>
        </mc:AlternateContent>
      </w:r>
      <w:r w:rsidR="00E01618">
        <w:rPr>
          <w:noProof/>
        </w:rPr>
        <w:drawing>
          <wp:anchor distT="0" distB="0" distL="114300" distR="114300" simplePos="0" relativeHeight="251667456" behindDoc="0" locked="0" layoutInCell="1" allowOverlap="1" wp14:anchorId="652EFC7E" wp14:editId="24EC0344">
            <wp:simplePos x="0" y="0"/>
            <wp:positionH relativeFrom="margin">
              <wp:posOffset>-798830</wp:posOffset>
            </wp:positionH>
            <wp:positionV relativeFrom="paragraph">
              <wp:posOffset>-691515</wp:posOffset>
            </wp:positionV>
            <wp:extent cx="2619375" cy="590282"/>
            <wp:effectExtent l="0" t="0" r="0" b="0"/>
            <wp:wrapNone/>
            <wp:docPr id="2" name="Picture 2" descr="Description: SDGs-Forum-2018---Flo---B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DGs-Forum-2018---Flo---Bcard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590282"/>
                    </a:xfrm>
                    <a:prstGeom prst="rect">
                      <a:avLst/>
                    </a:prstGeom>
                    <a:noFill/>
                    <a:ln>
                      <a:noFill/>
                    </a:ln>
                  </pic:spPr>
                </pic:pic>
              </a:graphicData>
            </a:graphic>
            <wp14:sizeRelH relativeFrom="margin">
              <wp14:pctWidth>0</wp14:pctWidth>
            </wp14:sizeRelH>
          </wp:anchor>
        </w:drawing>
      </w:r>
      <w:r w:rsidR="002D7A8B">
        <w:br w:type="page"/>
      </w:r>
    </w:p>
    <w:p w14:paraId="5A353E43" w14:textId="6E405593" w:rsidR="00E01618" w:rsidRPr="00A0209D" w:rsidRDefault="00E01618" w:rsidP="00A0209D">
      <w:pPr>
        <w:pStyle w:val="Heading1"/>
        <w:ind w:left="-5"/>
        <w:jc w:val="both"/>
        <w:rPr>
          <w:sz w:val="22"/>
        </w:rPr>
      </w:pPr>
      <w:r w:rsidRPr="00A0209D">
        <w:rPr>
          <w:sz w:val="22"/>
        </w:rPr>
        <w:lastRenderedPageBreak/>
        <w:t>About the SDGs Kenya Forum</w:t>
      </w:r>
    </w:p>
    <w:p w14:paraId="223BD7AF" w14:textId="1DC2266B" w:rsidR="008C255E" w:rsidRPr="00A0209D" w:rsidRDefault="008C255E" w:rsidP="00E04B10">
      <w:pPr>
        <w:pStyle w:val="BodyText"/>
        <w:spacing w:line="360" w:lineRule="auto"/>
        <w:ind w:right="231"/>
        <w:rPr>
          <w:rFonts w:ascii="Arial" w:eastAsia="Calibri" w:hAnsi="Arial" w:cs="Arial"/>
          <w:sz w:val="22"/>
          <w:szCs w:val="22"/>
        </w:rPr>
      </w:pPr>
      <w:r w:rsidRPr="00A0209D">
        <w:rPr>
          <w:rFonts w:ascii="Arial" w:eastAsia="Calibri" w:hAnsi="Arial" w:cs="Arial"/>
          <w:sz w:val="22"/>
          <w:szCs w:val="22"/>
        </w:rPr>
        <w:t xml:space="preserve">The SDGs Kenya Forum </w:t>
      </w:r>
      <w:r w:rsidR="00262CDE">
        <w:rPr>
          <w:rFonts w:ascii="Arial" w:eastAsia="Calibri" w:hAnsi="Arial" w:cs="Arial"/>
          <w:sz w:val="22"/>
          <w:szCs w:val="22"/>
        </w:rPr>
        <w:t xml:space="preserve">(‘the Forum’) </w:t>
      </w:r>
      <w:r w:rsidRPr="00A0209D">
        <w:rPr>
          <w:rFonts w:ascii="Arial" w:eastAsia="Calibri" w:hAnsi="Arial" w:cs="Arial"/>
          <w:sz w:val="22"/>
          <w:szCs w:val="22"/>
        </w:rPr>
        <w:t xml:space="preserve">is an inclusive membership national platform and a convener on the 2030 </w:t>
      </w:r>
      <w:r w:rsidR="00262CDE">
        <w:rPr>
          <w:rFonts w:ascii="Arial" w:eastAsia="Calibri" w:hAnsi="Arial" w:cs="Arial"/>
          <w:sz w:val="22"/>
          <w:szCs w:val="22"/>
        </w:rPr>
        <w:t>A</w:t>
      </w:r>
      <w:r w:rsidRPr="00A0209D">
        <w:rPr>
          <w:rFonts w:ascii="Arial" w:eastAsia="Calibri" w:hAnsi="Arial" w:cs="Arial"/>
          <w:sz w:val="22"/>
          <w:szCs w:val="22"/>
        </w:rPr>
        <w:t xml:space="preserve">genda for Sustainable Development Goals (SDGs) that provides space for structured and coordinated </w:t>
      </w:r>
      <w:r w:rsidR="00262CDE">
        <w:rPr>
          <w:rFonts w:ascii="Arial" w:eastAsia="Calibri" w:hAnsi="Arial" w:cs="Arial"/>
          <w:sz w:val="22"/>
          <w:szCs w:val="22"/>
        </w:rPr>
        <w:t>c</w:t>
      </w:r>
      <w:r w:rsidRPr="00A0209D">
        <w:rPr>
          <w:rFonts w:ascii="Arial" w:eastAsia="Calibri" w:hAnsi="Arial" w:cs="Arial"/>
          <w:sz w:val="22"/>
          <w:szCs w:val="22"/>
        </w:rPr>
        <w:t xml:space="preserve">ivil </w:t>
      </w:r>
      <w:r w:rsidR="00262CDE">
        <w:rPr>
          <w:rFonts w:ascii="Arial" w:eastAsia="Calibri" w:hAnsi="Arial" w:cs="Arial"/>
          <w:sz w:val="22"/>
          <w:szCs w:val="22"/>
        </w:rPr>
        <w:t>s</w:t>
      </w:r>
      <w:r w:rsidRPr="00A0209D">
        <w:rPr>
          <w:rFonts w:ascii="Arial" w:eastAsia="Calibri" w:hAnsi="Arial" w:cs="Arial"/>
          <w:sz w:val="22"/>
          <w:szCs w:val="22"/>
        </w:rPr>
        <w:t xml:space="preserve">ociety </w:t>
      </w:r>
      <w:proofErr w:type="spellStart"/>
      <w:r w:rsidR="00262CDE">
        <w:rPr>
          <w:rFonts w:ascii="Arial" w:eastAsia="Calibri" w:hAnsi="Arial" w:cs="Arial"/>
          <w:sz w:val="22"/>
          <w:szCs w:val="22"/>
        </w:rPr>
        <w:t>o</w:t>
      </w:r>
      <w:r w:rsidRPr="00A0209D">
        <w:rPr>
          <w:rFonts w:ascii="Arial" w:eastAsia="Calibri" w:hAnsi="Arial" w:cs="Arial"/>
          <w:sz w:val="22"/>
          <w:szCs w:val="22"/>
        </w:rPr>
        <w:t>rgani</w:t>
      </w:r>
      <w:r w:rsidR="00262CDE">
        <w:rPr>
          <w:rFonts w:ascii="Arial" w:eastAsia="Calibri" w:hAnsi="Arial" w:cs="Arial"/>
          <w:sz w:val="22"/>
          <w:szCs w:val="22"/>
        </w:rPr>
        <w:t>s</w:t>
      </w:r>
      <w:r w:rsidRPr="00A0209D">
        <w:rPr>
          <w:rFonts w:ascii="Arial" w:eastAsia="Calibri" w:hAnsi="Arial" w:cs="Arial"/>
          <w:sz w:val="22"/>
          <w:szCs w:val="22"/>
        </w:rPr>
        <w:t>ations</w:t>
      </w:r>
      <w:proofErr w:type="spellEnd"/>
      <w:r w:rsidRPr="00A0209D">
        <w:rPr>
          <w:rFonts w:ascii="Arial" w:eastAsia="Calibri" w:hAnsi="Arial" w:cs="Arial"/>
          <w:sz w:val="22"/>
          <w:szCs w:val="22"/>
        </w:rPr>
        <w:t xml:space="preserve"> (CSOs) engagement with (national and subnational) governments, citizens, the private sector, media, </w:t>
      </w:r>
      <w:proofErr w:type="gramStart"/>
      <w:r w:rsidRPr="00A0209D">
        <w:rPr>
          <w:rFonts w:ascii="Arial" w:eastAsia="Calibri" w:hAnsi="Arial" w:cs="Arial"/>
          <w:sz w:val="22"/>
          <w:szCs w:val="22"/>
        </w:rPr>
        <w:t>academia</w:t>
      </w:r>
      <w:proofErr w:type="gramEnd"/>
      <w:r w:rsidRPr="00A0209D">
        <w:rPr>
          <w:rFonts w:ascii="Arial" w:eastAsia="Calibri" w:hAnsi="Arial" w:cs="Arial"/>
          <w:sz w:val="22"/>
          <w:szCs w:val="22"/>
        </w:rPr>
        <w:t xml:space="preserve"> and development partners. The </w:t>
      </w:r>
      <w:r w:rsidR="00262CDE">
        <w:rPr>
          <w:rFonts w:ascii="Arial" w:eastAsia="Calibri" w:hAnsi="Arial" w:cs="Arial"/>
          <w:sz w:val="22"/>
          <w:szCs w:val="22"/>
        </w:rPr>
        <w:t>F</w:t>
      </w:r>
      <w:r w:rsidRPr="00A0209D">
        <w:rPr>
          <w:rFonts w:ascii="Arial" w:eastAsia="Calibri" w:hAnsi="Arial" w:cs="Arial"/>
          <w:sz w:val="22"/>
          <w:szCs w:val="22"/>
        </w:rPr>
        <w:t xml:space="preserve">orum engages with Government and all stakeholders in the implementation, review and follow up on </w:t>
      </w:r>
      <w:r w:rsidR="00262CDE">
        <w:rPr>
          <w:rFonts w:ascii="Arial" w:eastAsia="Calibri" w:hAnsi="Arial" w:cs="Arial"/>
          <w:sz w:val="22"/>
          <w:szCs w:val="22"/>
        </w:rPr>
        <w:t xml:space="preserve">the </w:t>
      </w:r>
      <w:r w:rsidRPr="00A0209D">
        <w:rPr>
          <w:rFonts w:ascii="Arial" w:eastAsia="Calibri" w:hAnsi="Arial" w:cs="Arial"/>
          <w:sz w:val="22"/>
          <w:szCs w:val="22"/>
        </w:rPr>
        <w:t>2030 Agenda for Sustainable Development Goals.</w:t>
      </w:r>
    </w:p>
    <w:p w14:paraId="6CCE1144" w14:textId="77777777" w:rsidR="008C255E" w:rsidRPr="00A0209D" w:rsidRDefault="008C255E" w:rsidP="00E04B10">
      <w:pPr>
        <w:pStyle w:val="BodyText"/>
        <w:spacing w:line="360" w:lineRule="auto"/>
        <w:ind w:right="231"/>
        <w:rPr>
          <w:rFonts w:ascii="Arial" w:eastAsia="Calibri" w:hAnsi="Arial" w:cs="Arial"/>
          <w:sz w:val="22"/>
          <w:szCs w:val="22"/>
        </w:rPr>
      </w:pPr>
    </w:p>
    <w:p w14:paraId="38793C7D" w14:textId="3C488AF2" w:rsidR="008C255E" w:rsidRPr="00A0209D" w:rsidRDefault="008C255E" w:rsidP="00E04B10">
      <w:pPr>
        <w:pStyle w:val="BodyText"/>
        <w:spacing w:line="360" w:lineRule="auto"/>
        <w:rPr>
          <w:rFonts w:ascii="Arial" w:hAnsi="Arial" w:cs="Arial"/>
          <w:sz w:val="22"/>
          <w:szCs w:val="22"/>
        </w:rPr>
      </w:pPr>
      <w:r w:rsidRPr="00A0209D">
        <w:rPr>
          <w:rFonts w:ascii="Arial" w:hAnsi="Arial" w:cs="Arial"/>
          <w:sz w:val="22"/>
          <w:szCs w:val="22"/>
        </w:rPr>
        <w:t xml:space="preserve">The Forum is looking forward to implementing a program dubbed “strengthening the </w:t>
      </w:r>
      <w:r w:rsidR="00262CDE">
        <w:rPr>
          <w:rFonts w:ascii="Arial" w:hAnsi="Arial" w:cs="Arial"/>
          <w:sz w:val="22"/>
          <w:szCs w:val="22"/>
        </w:rPr>
        <w:t xml:space="preserve">SDGs Kenya </w:t>
      </w:r>
      <w:r w:rsidRPr="00A0209D">
        <w:rPr>
          <w:rFonts w:ascii="Arial" w:hAnsi="Arial" w:cs="Arial"/>
          <w:sz w:val="22"/>
          <w:szCs w:val="22"/>
        </w:rPr>
        <w:t xml:space="preserve">Forum as an accountability platform for </w:t>
      </w:r>
      <w:r w:rsidR="00262CDE">
        <w:rPr>
          <w:rFonts w:ascii="Arial" w:hAnsi="Arial" w:cs="Arial"/>
          <w:sz w:val="22"/>
          <w:szCs w:val="22"/>
        </w:rPr>
        <w:t>gender and development</w:t>
      </w:r>
      <w:r w:rsidRPr="00A0209D">
        <w:rPr>
          <w:rFonts w:ascii="Arial" w:hAnsi="Arial" w:cs="Arial"/>
          <w:sz w:val="22"/>
          <w:szCs w:val="22"/>
        </w:rPr>
        <w:t xml:space="preserve">” whose main goal is </w:t>
      </w:r>
      <w:r w:rsidR="00DD2761" w:rsidRPr="00A0209D">
        <w:rPr>
          <w:rFonts w:ascii="Arial" w:hAnsi="Arial" w:cs="Arial"/>
          <w:sz w:val="22"/>
          <w:szCs w:val="22"/>
        </w:rPr>
        <w:t>twofold</w:t>
      </w:r>
      <w:r w:rsidRPr="00A0209D">
        <w:rPr>
          <w:rFonts w:ascii="Arial" w:hAnsi="Arial" w:cs="Arial"/>
          <w:sz w:val="22"/>
          <w:szCs w:val="22"/>
        </w:rPr>
        <w:t xml:space="preserve">: </w:t>
      </w:r>
    </w:p>
    <w:p w14:paraId="1E1258B6" w14:textId="6C307415" w:rsidR="008C255E" w:rsidRPr="00A0209D" w:rsidRDefault="008C255E" w:rsidP="00E04B10">
      <w:pPr>
        <w:pStyle w:val="BodyText"/>
        <w:numPr>
          <w:ilvl w:val="0"/>
          <w:numId w:val="20"/>
        </w:numPr>
        <w:spacing w:line="360" w:lineRule="auto"/>
        <w:ind w:left="360"/>
        <w:rPr>
          <w:rFonts w:ascii="Arial" w:hAnsi="Arial" w:cs="Arial"/>
          <w:sz w:val="22"/>
          <w:szCs w:val="22"/>
        </w:rPr>
      </w:pPr>
      <w:r w:rsidRPr="00A0209D">
        <w:rPr>
          <w:rFonts w:ascii="Arial" w:hAnsi="Arial" w:cs="Arial"/>
          <w:sz w:val="22"/>
          <w:szCs w:val="22"/>
        </w:rPr>
        <w:t xml:space="preserve">Focus on accelerating SDG5 implementation in Kenya, by supporting the </w:t>
      </w:r>
      <w:r w:rsidR="00E04B10" w:rsidRPr="00A0209D">
        <w:rPr>
          <w:rFonts w:ascii="Arial" w:hAnsi="Arial" w:cs="Arial"/>
          <w:sz w:val="22"/>
          <w:szCs w:val="22"/>
        </w:rPr>
        <w:t>governments</w:t>
      </w:r>
      <w:r w:rsidRPr="00A0209D">
        <w:rPr>
          <w:rFonts w:ascii="Arial" w:hAnsi="Arial" w:cs="Arial"/>
          <w:sz w:val="22"/>
          <w:szCs w:val="22"/>
        </w:rPr>
        <w:t xml:space="preserve"> and CSOs</w:t>
      </w:r>
      <w:r w:rsidR="00262CDE">
        <w:rPr>
          <w:rFonts w:ascii="Arial" w:hAnsi="Arial" w:cs="Arial"/>
          <w:sz w:val="22"/>
          <w:szCs w:val="22"/>
        </w:rPr>
        <w:t>’</w:t>
      </w:r>
      <w:r w:rsidRPr="00A0209D">
        <w:rPr>
          <w:rFonts w:ascii="Arial" w:hAnsi="Arial" w:cs="Arial"/>
          <w:sz w:val="22"/>
          <w:szCs w:val="22"/>
        </w:rPr>
        <w:t xml:space="preserve"> ability to deliver on gender equality priorities.</w:t>
      </w:r>
    </w:p>
    <w:p w14:paraId="5EC05050" w14:textId="7D6AF8F5" w:rsidR="008C255E" w:rsidRPr="00A0209D" w:rsidRDefault="008C255E" w:rsidP="00E04B10">
      <w:pPr>
        <w:pStyle w:val="BodyText"/>
        <w:numPr>
          <w:ilvl w:val="0"/>
          <w:numId w:val="20"/>
        </w:numPr>
        <w:spacing w:line="360" w:lineRule="auto"/>
        <w:ind w:left="360"/>
        <w:rPr>
          <w:rFonts w:ascii="Arial" w:hAnsi="Arial" w:cs="Arial"/>
          <w:sz w:val="22"/>
          <w:szCs w:val="22"/>
        </w:rPr>
      </w:pPr>
      <w:r w:rsidRPr="00A0209D">
        <w:rPr>
          <w:rFonts w:ascii="Arial" w:hAnsi="Arial" w:cs="Arial"/>
          <w:sz w:val="22"/>
          <w:szCs w:val="22"/>
        </w:rPr>
        <w:t xml:space="preserve">Focus on </w:t>
      </w:r>
      <w:r w:rsidR="00262CDE">
        <w:rPr>
          <w:rFonts w:ascii="Arial" w:hAnsi="Arial" w:cs="Arial"/>
          <w:sz w:val="22"/>
          <w:szCs w:val="22"/>
        </w:rPr>
        <w:t>s</w:t>
      </w:r>
      <w:r w:rsidRPr="00A0209D">
        <w:rPr>
          <w:rFonts w:ascii="Arial" w:hAnsi="Arial" w:cs="Arial"/>
          <w:sz w:val="22"/>
          <w:szCs w:val="22"/>
        </w:rPr>
        <w:t xml:space="preserve">trengthening the Forum as an accountability platform on SDGs </w:t>
      </w:r>
      <w:r w:rsidR="00262CDE">
        <w:rPr>
          <w:rFonts w:ascii="Arial" w:hAnsi="Arial" w:cs="Arial"/>
          <w:sz w:val="22"/>
          <w:szCs w:val="22"/>
        </w:rPr>
        <w:t>i</w:t>
      </w:r>
      <w:r w:rsidRPr="00A0209D">
        <w:rPr>
          <w:rFonts w:ascii="Arial" w:hAnsi="Arial" w:cs="Arial"/>
          <w:sz w:val="22"/>
          <w:szCs w:val="22"/>
        </w:rPr>
        <w:t xml:space="preserve">mplementation in Kenya. </w:t>
      </w:r>
    </w:p>
    <w:p w14:paraId="44A7E450" w14:textId="62D8CEFB" w:rsidR="00E01618" w:rsidRPr="00E04B10" w:rsidRDefault="008B6BFF" w:rsidP="00E04B10">
      <w:pPr>
        <w:spacing w:before="300" w:after="432" w:line="360" w:lineRule="auto"/>
        <w:rPr>
          <w:rFonts w:ascii="Arial" w:eastAsia="Arial" w:hAnsi="Arial" w:cs="Arial"/>
          <w:color w:val="000000" w:themeColor="text1"/>
          <w:lang w:eastAsia="en-US"/>
        </w:rPr>
      </w:pPr>
      <w:r w:rsidRPr="00E04B10">
        <w:rPr>
          <w:rFonts w:ascii="Arial" w:eastAsia="Arial" w:hAnsi="Arial" w:cs="Arial"/>
          <w:color w:val="000000" w:themeColor="text1"/>
          <w:lang w:eastAsia="en-US"/>
        </w:rPr>
        <w:t>Development Initiatives (</w:t>
      </w:r>
      <w:r w:rsidR="00415D35" w:rsidRPr="00E04B10">
        <w:rPr>
          <w:rFonts w:ascii="Arial" w:eastAsia="Arial" w:hAnsi="Arial" w:cs="Arial"/>
          <w:color w:val="000000" w:themeColor="text1"/>
          <w:lang w:eastAsia="en-US"/>
        </w:rPr>
        <w:t>DI</w:t>
      </w:r>
      <w:r w:rsidRPr="00E04B10">
        <w:rPr>
          <w:rFonts w:ascii="Arial" w:eastAsia="Arial" w:hAnsi="Arial" w:cs="Arial"/>
          <w:color w:val="000000" w:themeColor="text1"/>
          <w:lang w:eastAsia="en-US"/>
        </w:rPr>
        <w:t>)</w:t>
      </w:r>
      <w:r w:rsidR="00415D35" w:rsidRPr="00E04B10">
        <w:rPr>
          <w:rFonts w:ascii="Arial" w:eastAsia="Arial" w:hAnsi="Arial" w:cs="Arial"/>
          <w:color w:val="000000" w:themeColor="text1"/>
          <w:lang w:eastAsia="en-US"/>
        </w:rPr>
        <w:t xml:space="preserve"> hosts the SDGs Kenya Forum </w:t>
      </w:r>
      <w:r w:rsidR="008C255E" w:rsidRPr="00E04B10">
        <w:rPr>
          <w:rFonts w:ascii="Arial" w:eastAsia="Arial" w:hAnsi="Arial" w:cs="Arial"/>
          <w:color w:val="000000" w:themeColor="text1"/>
          <w:lang w:eastAsia="en-US"/>
        </w:rPr>
        <w:t>Secretariat and</w:t>
      </w:r>
      <w:r w:rsidR="00415D35" w:rsidRPr="00E04B10">
        <w:rPr>
          <w:rFonts w:ascii="Arial" w:eastAsia="Arial" w:hAnsi="Arial" w:cs="Arial"/>
          <w:color w:val="000000" w:themeColor="text1"/>
          <w:lang w:eastAsia="en-US"/>
        </w:rPr>
        <w:t xml:space="preserve"> is a strategic partner in the </w:t>
      </w:r>
      <w:bookmarkStart w:id="0" w:name="_Hlk534711395"/>
      <w:r w:rsidR="00415D35" w:rsidRPr="00E04B10">
        <w:rPr>
          <w:rFonts w:ascii="Arial" w:eastAsia="Arial" w:hAnsi="Arial" w:cs="Arial"/>
          <w:color w:val="000000" w:themeColor="text1"/>
          <w:lang w:eastAsia="en-US"/>
        </w:rPr>
        <w:t xml:space="preserve">implementation of the ‘Strengthening the SDGs Kenya Forum as an </w:t>
      </w:r>
      <w:r w:rsidR="00262CDE" w:rsidRPr="00E04B10">
        <w:rPr>
          <w:rFonts w:ascii="Arial" w:eastAsia="Arial" w:hAnsi="Arial" w:cs="Arial"/>
          <w:color w:val="000000" w:themeColor="text1"/>
          <w:lang w:eastAsia="en-US"/>
        </w:rPr>
        <w:t>a</w:t>
      </w:r>
      <w:r w:rsidR="00415D35" w:rsidRPr="00E04B10">
        <w:rPr>
          <w:rFonts w:ascii="Arial" w:eastAsia="Arial" w:hAnsi="Arial" w:cs="Arial"/>
          <w:color w:val="000000" w:themeColor="text1"/>
          <w:lang w:eastAsia="en-US"/>
        </w:rPr>
        <w:t xml:space="preserve">ccountability </w:t>
      </w:r>
      <w:r w:rsidR="00262CDE" w:rsidRPr="00E04B10">
        <w:rPr>
          <w:rFonts w:ascii="Arial" w:eastAsia="Arial" w:hAnsi="Arial" w:cs="Arial"/>
          <w:color w:val="000000" w:themeColor="text1"/>
          <w:lang w:eastAsia="en-US"/>
        </w:rPr>
        <w:t>p</w:t>
      </w:r>
      <w:r w:rsidR="00415D35" w:rsidRPr="00E04B10">
        <w:rPr>
          <w:rFonts w:ascii="Arial" w:eastAsia="Arial" w:hAnsi="Arial" w:cs="Arial"/>
          <w:color w:val="000000" w:themeColor="text1"/>
          <w:lang w:eastAsia="en-US"/>
        </w:rPr>
        <w:t xml:space="preserve">latform for </w:t>
      </w:r>
      <w:r w:rsidR="00262CDE" w:rsidRPr="00E04B10">
        <w:rPr>
          <w:rFonts w:ascii="Arial" w:eastAsia="Arial" w:hAnsi="Arial" w:cs="Arial"/>
          <w:color w:val="000000" w:themeColor="text1"/>
          <w:lang w:eastAsia="en-US"/>
        </w:rPr>
        <w:t>g</w:t>
      </w:r>
      <w:r w:rsidR="00415D35" w:rsidRPr="00E04B10">
        <w:rPr>
          <w:rFonts w:ascii="Arial" w:eastAsia="Arial" w:hAnsi="Arial" w:cs="Arial"/>
          <w:color w:val="000000" w:themeColor="text1"/>
          <w:lang w:eastAsia="en-US"/>
        </w:rPr>
        <w:t xml:space="preserve">ender and </w:t>
      </w:r>
      <w:r w:rsidR="00262CDE" w:rsidRPr="00E04B10">
        <w:rPr>
          <w:rFonts w:ascii="Arial" w:eastAsia="Arial" w:hAnsi="Arial" w:cs="Arial"/>
          <w:color w:val="000000" w:themeColor="text1"/>
          <w:lang w:eastAsia="en-US"/>
        </w:rPr>
        <w:t>d</w:t>
      </w:r>
      <w:r w:rsidR="00415D35" w:rsidRPr="00E04B10">
        <w:rPr>
          <w:rFonts w:ascii="Arial" w:eastAsia="Arial" w:hAnsi="Arial" w:cs="Arial"/>
          <w:color w:val="000000" w:themeColor="text1"/>
          <w:lang w:eastAsia="en-US"/>
        </w:rPr>
        <w:t>evelopment’ project funded by the Bill &amp; Melinda Gates Foundation.</w:t>
      </w:r>
      <w:bookmarkEnd w:id="0"/>
    </w:p>
    <w:p w14:paraId="1786B492" w14:textId="55269827" w:rsidR="00E01618" w:rsidRPr="00A0209D" w:rsidRDefault="00E01618" w:rsidP="00A0209D">
      <w:pPr>
        <w:pStyle w:val="Heading1"/>
        <w:ind w:left="0" w:firstLine="0"/>
        <w:jc w:val="both"/>
        <w:rPr>
          <w:sz w:val="22"/>
        </w:rPr>
      </w:pPr>
      <w:r w:rsidRPr="00A0209D">
        <w:rPr>
          <w:sz w:val="22"/>
        </w:rPr>
        <w:t xml:space="preserve">Purpose of </w:t>
      </w:r>
      <w:r w:rsidRPr="00A0209D">
        <w:rPr>
          <w:sz w:val="22"/>
          <w:lang w:val="en-US"/>
        </w:rPr>
        <w:t>the consultancy position</w:t>
      </w:r>
      <w:r w:rsidRPr="00A0209D">
        <w:rPr>
          <w:sz w:val="22"/>
        </w:rPr>
        <w:t xml:space="preserve"> </w:t>
      </w:r>
    </w:p>
    <w:p w14:paraId="12DD8DDF" w14:textId="63B98E04" w:rsidR="00FF0753" w:rsidRPr="00E04B10" w:rsidRDefault="00DD2761" w:rsidP="00E04B10">
      <w:pPr>
        <w:spacing w:before="300" w:after="0" w:line="360" w:lineRule="auto"/>
        <w:rPr>
          <w:rFonts w:ascii="Arial" w:eastAsia="Arial" w:hAnsi="Arial" w:cs="Arial"/>
          <w:color w:val="000000" w:themeColor="text1"/>
          <w:lang w:eastAsia="en-US"/>
        </w:rPr>
      </w:pPr>
      <w:r w:rsidRPr="00E04B10">
        <w:rPr>
          <w:rFonts w:ascii="Arial" w:eastAsia="Arial" w:hAnsi="Arial" w:cs="Arial"/>
          <w:color w:val="000000" w:themeColor="text1"/>
          <w:lang w:eastAsia="en-US"/>
        </w:rPr>
        <w:t xml:space="preserve">The purpose of the consultancy is to provide the Forum with day-to-day management including all substantive and administrative matters. 50% of the consultant’s time will be allocated to strengthening the Forum as a convener and an accountability platform for SDGs, 30% of the time shall be spent on strengthening overall Forum programs work while 20% will draw on your extensive experience </w:t>
      </w:r>
      <w:r w:rsidR="003870C7" w:rsidRPr="00E04B10">
        <w:rPr>
          <w:rFonts w:ascii="Arial" w:eastAsia="Times New Roman" w:hAnsi="Arial" w:cs="Arial"/>
          <w:color w:val="000000" w:themeColor="text1"/>
        </w:rPr>
        <w:t>to offer general administrative support to all members of the Forum and to ensure all payments, receipting and reconciliations have been done in a timely basis.</w:t>
      </w:r>
    </w:p>
    <w:p w14:paraId="44449FE5" w14:textId="32895CFC" w:rsidR="00E8007E" w:rsidRPr="00E04B10" w:rsidRDefault="00DD2761" w:rsidP="00E04B10">
      <w:pPr>
        <w:spacing w:before="300" w:after="0" w:line="360" w:lineRule="auto"/>
        <w:rPr>
          <w:rFonts w:ascii="Arial" w:eastAsia="Arial" w:hAnsi="Arial" w:cs="Arial"/>
          <w:color w:val="000000" w:themeColor="text1"/>
          <w:lang w:eastAsia="en-US"/>
        </w:rPr>
      </w:pPr>
      <w:r w:rsidRPr="00E04B10">
        <w:rPr>
          <w:rFonts w:ascii="Arial" w:eastAsia="Arial" w:hAnsi="Arial" w:cs="Arial"/>
          <w:color w:val="000000" w:themeColor="text1"/>
          <w:lang w:eastAsia="en-US"/>
        </w:rPr>
        <w:lastRenderedPageBreak/>
        <w:t xml:space="preserve">The consultant will work closely with the </w:t>
      </w:r>
      <w:r w:rsidR="003870C7" w:rsidRPr="00E04B10">
        <w:rPr>
          <w:rFonts w:ascii="Arial" w:eastAsia="Arial" w:hAnsi="Arial" w:cs="Arial"/>
          <w:color w:val="000000" w:themeColor="text1"/>
          <w:lang w:eastAsia="en-US"/>
        </w:rPr>
        <w:t xml:space="preserve">Grants Officer, HR &amp; Safeguarding </w:t>
      </w:r>
      <w:proofErr w:type="gramStart"/>
      <w:r w:rsidR="003870C7" w:rsidRPr="00E04B10">
        <w:rPr>
          <w:rFonts w:ascii="Arial" w:eastAsia="Arial" w:hAnsi="Arial" w:cs="Arial"/>
          <w:color w:val="000000" w:themeColor="text1"/>
          <w:lang w:eastAsia="en-US"/>
        </w:rPr>
        <w:t>Lead</w:t>
      </w:r>
      <w:proofErr w:type="gramEnd"/>
      <w:r w:rsidR="003870C7" w:rsidRPr="00E04B10">
        <w:rPr>
          <w:rFonts w:ascii="Arial" w:eastAsia="Arial" w:hAnsi="Arial" w:cs="Arial"/>
          <w:color w:val="000000" w:themeColor="text1"/>
          <w:lang w:eastAsia="en-US"/>
        </w:rPr>
        <w:t xml:space="preserve"> </w:t>
      </w:r>
      <w:r w:rsidRPr="00E04B10">
        <w:rPr>
          <w:rFonts w:ascii="Arial" w:eastAsia="Arial" w:hAnsi="Arial" w:cs="Arial"/>
          <w:color w:val="000000" w:themeColor="text1"/>
          <w:lang w:eastAsia="en-US"/>
        </w:rPr>
        <w:t xml:space="preserve">and </w:t>
      </w:r>
      <w:r w:rsidR="003870C7" w:rsidRPr="00E04B10">
        <w:rPr>
          <w:rFonts w:ascii="Arial" w:eastAsia="Arial" w:hAnsi="Arial" w:cs="Arial"/>
          <w:color w:val="000000" w:themeColor="text1"/>
          <w:lang w:eastAsia="en-US"/>
        </w:rPr>
        <w:t xml:space="preserve">the Forum </w:t>
      </w:r>
      <w:r w:rsidRPr="00E04B10">
        <w:rPr>
          <w:rFonts w:ascii="Arial" w:eastAsia="Arial" w:hAnsi="Arial" w:cs="Arial"/>
          <w:color w:val="000000" w:themeColor="text1"/>
          <w:lang w:eastAsia="en-US"/>
        </w:rPr>
        <w:t>engagement team in the finali</w:t>
      </w:r>
      <w:r w:rsidR="006A5D2B" w:rsidRPr="00E04B10">
        <w:rPr>
          <w:rFonts w:ascii="Arial" w:eastAsia="Arial" w:hAnsi="Arial" w:cs="Arial"/>
          <w:color w:val="000000" w:themeColor="text1"/>
          <w:lang w:eastAsia="en-US"/>
        </w:rPr>
        <w:t>s</w:t>
      </w:r>
      <w:r w:rsidRPr="00E04B10">
        <w:rPr>
          <w:rFonts w:ascii="Arial" w:eastAsia="Arial" w:hAnsi="Arial" w:cs="Arial"/>
          <w:color w:val="000000" w:themeColor="text1"/>
          <w:lang w:eastAsia="en-US"/>
        </w:rPr>
        <w:t xml:space="preserve">ation of the deliverables in the project. </w:t>
      </w:r>
    </w:p>
    <w:p w14:paraId="66BBD4E2" w14:textId="77777777" w:rsidR="00A0209D" w:rsidRPr="00A0209D" w:rsidRDefault="00A0209D" w:rsidP="00A0209D">
      <w:pPr>
        <w:spacing w:after="0" w:line="240" w:lineRule="auto"/>
        <w:jc w:val="both"/>
        <w:rPr>
          <w:rFonts w:ascii="Arial" w:eastAsia="Arial" w:hAnsi="Arial" w:cs="Arial"/>
          <w:color w:val="453F43"/>
          <w:lang w:eastAsia="en-US"/>
        </w:rPr>
      </w:pPr>
    </w:p>
    <w:p w14:paraId="0BAE7DC3" w14:textId="664AC3B9" w:rsidR="003813B6" w:rsidRPr="00A0209D" w:rsidRDefault="002D7A8B" w:rsidP="00A0209D">
      <w:pPr>
        <w:pStyle w:val="Heading1"/>
        <w:spacing w:after="0"/>
        <w:ind w:left="-5"/>
        <w:jc w:val="both"/>
        <w:rPr>
          <w:sz w:val="22"/>
        </w:rPr>
      </w:pPr>
      <w:r w:rsidRPr="00A0209D">
        <w:rPr>
          <w:sz w:val="22"/>
        </w:rPr>
        <w:t xml:space="preserve">Technical duties </w:t>
      </w:r>
    </w:p>
    <w:p w14:paraId="5D438EC2" w14:textId="6A8A0245" w:rsidR="00E01618" w:rsidRPr="00A0209D" w:rsidRDefault="00E01618" w:rsidP="00F02680">
      <w:pPr>
        <w:spacing w:after="0" w:line="240" w:lineRule="auto"/>
        <w:jc w:val="both"/>
        <w:rPr>
          <w:rFonts w:ascii="Arial" w:hAnsi="Arial" w:cs="Arial"/>
        </w:rPr>
      </w:pPr>
    </w:p>
    <w:p w14:paraId="1933E1B7" w14:textId="77777777"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Manage petty cash and monitor balance levels for timely replenishment.</w:t>
      </w:r>
    </w:p>
    <w:p w14:paraId="7666DFCD" w14:textId="378F8F4C"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Verif</w:t>
      </w:r>
      <w:r w:rsidR="006A5D2B">
        <w:rPr>
          <w:rFonts w:ascii="Arial" w:eastAsia="Times New Roman" w:hAnsi="Arial" w:cs="Arial"/>
        </w:rPr>
        <w:t>y</w:t>
      </w:r>
      <w:r w:rsidRPr="00A0209D">
        <w:rPr>
          <w:rFonts w:ascii="Arial" w:eastAsia="Times New Roman" w:hAnsi="Arial" w:cs="Arial"/>
        </w:rPr>
        <w:t xml:space="preserve"> requests upon receipt for completeness and accuracy and process payments.</w:t>
      </w:r>
    </w:p>
    <w:p w14:paraId="63A4AFC2" w14:textId="197927E9" w:rsidR="00260248" w:rsidRPr="00A0209D" w:rsidRDefault="006A5D2B"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Pr>
          <w:rFonts w:ascii="Arial" w:eastAsia="Times New Roman" w:hAnsi="Arial" w:cs="Arial"/>
        </w:rPr>
        <w:t>E</w:t>
      </w:r>
      <w:r w:rsidR="00260248" w:rsidRPr="00A0209D">
        <w:rPr>
          <w:rFonts w:ascii="Arial" w:eastAsia="Times New Roman" w:hAnsi="Arial" w:cs="Arial"/>
        </w:rPr>
        <w:t>nsure all payments and receipting have been done including bank reconciliations and statutory payment.</w:t>
      </w:r>
    </w:p>
    <w:p w14:paraId="3FF7A215" w14:textId="4E1A8393" w:rsidR="00260248" w:rsidRPr="009E2D24" w:rsidRDefault="00A177A3" w:rsidP="009E2D24">
      <w:pPr>
        <w:pStyle w:val="ListParagraph"/>
        <w:numPr>
          <w:ilvl w:val="0"/>
          <w:numId w:val="24"/>
        </w:numPr>
        <w:tabs>
          <w:tab w:val="left" w:pos="330"/>
        </w:tabs>
        <w:spacing w:after="0" w:line="360" w:lineRule="auto"/>
        <w:ind w:left="360"/>
        <w:textAlignment w:val="baseline"/>
        <w:rPr>
          <w:rFonts w:ascii="Arial" w:eastAsia="Times New Roman" w:hAnsi="Arial" w:cs="Arial"/>
        </w:rPr>
      </w:pPr>
      <w:r>
        <w:rPr>
          <w:rFonts w:ascii="Arial" w:eastAsia="Times New Roman" w:hAnsi="Arial" w:cs="Arial"/>
        </w:rPr>
        <w:t>Manage i</w:t>
      </w:r>
      <w:r w:rsidR="00260248" w:rsidRPr="00A0209D">
        <w:rPr>
          <w:rFonts w:ascii="Arial" w:eastAsia="Times New Roman" w:hAnsi="Arial" w:cs="Arial"/>
        </w:rPr>
        <w:t xml:space="preserve">nventory/stock of office consumables and </w:t>
      </w:r>
      <w:r>
        <w:rPr>
          <w:rFonts w:ascii="Arial" w:eastAsia="Times New Roman" w:hAnsi="Arial" w:cs="Arial"/>
        </w:rPr>
        <w:t>re-order as needed</w:t>
      </w:r>
      <w:r w:rsidR="00260248" w:rsidRPr="00A0209D">
        <w:rPr>
          <w:rFonts w:ascii="Arial" w:eastAsia="Times New Roman" w:hAnsi="Arial" w:cs="Arial"/>
        </w:rPr>
        <w:t>.</w:t>
      </w:r>
      <w:r w:rsidR="009E2D24">
        <w:rPr>
          <w:rFonts w:ascii="Arial" w:eastAsia="Times New Roman" w:hAnsi="Arial" w:cs="Arial"/>
        </w:rPr>
        <w:t xml:space="preserve"> </w:t>
      </w:r>
      <w:r w:rsidR="009E2D24" w:rsidRPr="00A0209D">
        <w:rPr>
          <w:rFonts w:ascii="Arial" w:eastAsia="Times New Roman" w:hAnsi="Arial" w:cs="Arial"/>
        </w:rPr>
        <w:t>Assist in procurement of stationery by sourcing for relevant quotations from relevant sources and ensur</w:t>
      </w:r>
      <w:r w:rsidR="009E2D24">
        <w:rPr>
          <w:rFonts w:ascii="Arial" w:eastAsia="Times New Roman" w:hAnsi="Arial" w:cs="Arial"/>
        </w:rPr>
        <w:t>e</w:t>
      </w:r>
      <w:r w:rsidR="009E2D24" w:rsidRPr="00A0209D">
        <w:rPr>
          <w:rFonts w:ascii="Arial" w:eastAsia="Times New Roman" w:hAnsi="Arial" w:cs="Arial"/>
        </w:rPr>
        <w:t xml:space="preserve"> delivery to the relevant departments, </w:t>
      </w:r>
      <w:proofErr w:type="gramStart"/>
      <w:r w:rsidR="009E2D24" w:rsidRPr="00A0209D">
        <w:rPr>
          <w:rFonts w:ascii="Arial" w:eastAsia="Times New Roman" w:hAnsi="Arial" w:cs="Arial"/>
        </w:rPr>
        <w:t>on a monthly basis</w:t>
      </w:r>
      <w:proofErr w:type="gramEnd"/>
      <w:r w:rsidR="009E2D24" w:rsidRPr="00A0209D">
        <w:rPr>
          <w:rFonts w:ascii="Arial" w:eastAsia="Times New Roman" w:hAnsi="Arial" w:cs="Arial"/>
        </w:rPr>
        <w:t>.</w:t>
      </w:r>
    </w:p>
    <w:p w14:paraId="1A11DC18" w14:textId="1FBFEFCC"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Verif</w:t>
      </w:r>
      <w:r w:rsidR="006A5D2B">
        <w:rPr>
          <w:rFonts w:ascii="Arial" w:eastAsia="Times New Roman" w:hAnsi="Arial" w:cs="Arial"/>
        </w:rPr>
        <w:t>y</w:t>
      </w:r>
      <w:r w:rsidRPr="00A0209D">
        <w:rPr>
          <w:rFonts w:ascii="Arial" w:eastAsia="Times New Roman" w:hAnsi="Arial" w:cs="Arial"/>
        </w:rPr>
        <w:t xml:space="preserve"> suppliers’ invoices, reconcil</w:t>
      </w:r>
      <w:r w:rsidR="006A5D2B">
        <w:rPr>
          <w:rFonts w:ascii="Arial" w:eastAsia="Times New Roman" w:hAnsi="Arial" w:cs="Arial"/>
        </w:rPr>
        <w:t>e</w:t>
      </w:r>
      <w:r w:rsidRPr="00A0209D">
        <w:rPr>
          <w:rFonts w:ascii="Arial" w:eastAsia="Times New Roman" w:hAnsi="Arial" w:cs="Arial"/>
        </w:rPr>
        <w:t xml:space="preserve"> their statements, prepar</w:t>
      </w:r>
      <w:r w:rsidR="006A5D2B">
        <w:rPr>
          <w:rFonts w:ascii="Arial" w:eastAsia="Times New Roman" w:hAnsi="Arial" w:cs="Arial"/>
        </w:rPr>
        <w:t>e</w:t>
      </w:r>
      <w:r w:rsidRPr="00A0209D">
        <w:rPr>
          <w:rFonts w:ascii="Arial" w:eastAsia="Times New Roman" w:hAnsi="Arial" w:cs="Arial"/>
        </w:rPr>
        <w:t xml:space="preserve"> payment </w:t>
      </w:r>
      <w:proofErr w:type="gramStart"/>
      <w:r w:rsidRPr="00A0209D">
        <w:rPr>
          <w:rFonts w:ascii="Arial" w:eastAsia="Times New Roman" w:hAnsi="Arial" w:cs="Arial"/>
        </w:rPr>
        <w:t>vouchers</w:t>
      </w:r>
      <w:proofErr w:type="gramEnd"/>
      <w:r w:rsidRPr="00A0209D">
        <w:rPr>
          <w:rFonts w:ascii="Arial" w:eastAsia="Times New Roman" w:hAnsi="Arial" w:cs="Arial"/>
        </w:rPr>
        <w:t xml:space="preserve"> and process their payments.</w:t>
      </w:r>
    </w:p>
    <w:p w14:paraId="278E5E45" w14:textId="77777777"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Maintain and update the fixed asset schedule while monitoring the use of movable assets.</w:t>
      </w:r>
    </w:p>
    <w:p w14:paraId="1BC3320B" w14:textId="77777777"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Ensure compliance and adherence to financial standards/regulations.</w:t>
      </w:r>
    </w:p>
    <w:p w14:paraId="2A639395" w14:textId="40DB76CE"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 xml:space="preserve">Ensure documents are </w:t>
      </w:r>
      <w:r w:rsidR="00E04B10">
        <w:rPr>
          <w:rFonts w:ascii="Arial" w:eastAsia="Times New Roman" w:hAnsi="Arial" w:cs="Arial"/>
        </w:rPr>
        <w:t>made available</w:t>
      </w:r>
      <w:r w:rsidR="00A177A3">
        <w:rPr>
          <w:rFonts w:ascii="Arial" w:eastAsia="Times New Roman" w:hAnsi="Arial" w:cs="Arial"/>
        </w:rPr>
        <w:t xml:space="preserve"> </w:t>
      </w:r>
      <w:r w:rsidRPr="00A0209D">
        <w:rPr>
          <w:rFonts w:ascii="Arial" w:eastAsia="Times New Roman" w:hAnsi="Arial" w:cs="Arial"/>
        </w:rPr>
        <w:t>during audit.</w:t>
      </w:r>
    </w:p>
    <w:p w14:paraId="49218ED3" w14:textId="3E6987D7"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Receive cheques duly signed for distribution and photocopying before release.</w:t>
      </w:r>
    </w:p>
    <w:p w14:paraId="27710A5F" w14:textId="4C96AD5B"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C</w:t>
      </w:r>
      <w:r w:rsidR="006A5D2B">
        <w:rPr>
          <w:rFonts w:ascii="Arial" w:eastAsia="Times New Roman" w:hAnsi="Arial" w:cs="Arial"/>
        </w:rPr>
        <w:t>ontact</w:t>
      </w:r>
      <w:r w:rsidRPr="00A0209D">
        <w:rPr>
          <w:rFonts w:ascii="Arial" w:eastAsia="Times New Roman" w:hAnsi="Arial" w:cs="Arial"/>
        </w:rPr>
        <w:t xml:space="preserve"> service providers, </w:t>
      </w:r>
      <w:proofErr w:type="gramStart"/>
      <w:r w:rsidRPr="00A0209D">
        <w:rPr>
          <w:rFonts w:ascii="Arial" w:eastAsia="Times New Roman" w:hAnsi="Arial" w:cs="Arial"/>
        </w:rPr>
        <w:t>suppliers</w:t>
      </w:r>
      <w:proofErr w:type="gramEnd"/>
      <w:r w:rsidRPr="00A0209D">
        <w:rPr>
          <w:rFonts w:ascii="Arial" w:eastAsia="Times New Roman" w:hAnsi="Arial" w:cs="Arial"/>
        </w:rPr>
        <w:t xml:space="preserve"> and any other person</w:t>
      </w:r>
      <w:r w:rsidR="00A177A3">
        <w:rPr>
          <w:rFonts w:ascii="Arial" w:eastAsia="Times New Roman" w:hAnsi="Arial" w:cs="Arial"/>
        </w:rPr>
        <w:t>s</w:t>
      </w:r>
      <w:r w:rsidRPr="00A0209D">
        <w:rPr>
          <w:rFonts w:ascii="Arial" w:eastAsia="Times New Roman" w:hAnsi="Arial" w:cs="Arial"/>
        </w:rPr>
        <w:t xml:space="preserve"> for their cheques.</w:t>
      </w:r>
    </w:p>
    <w:p w14:paraId="36A7B08F" w14:textId="53E439BF"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Forward back all payment vouchers to the accounts department.</w:t>
      </w:r>
    </w:p>
    <w:p w14:paraId="5A2D33D1" w14:textId="77777777" w:rsidR="00260248" w:rsidRPr="00A0209D" w:rsidRDefault="00260248" w:rsidP="00E04B10">
      <w:pPr>
        <w:numPr>
          <w:ilvl w:val="0"/>
          <w:numId w:val="24"/>
        </w:numPr>
        <w:spacing w:after="32" w:line="360" w:lineRule="auto"/>
        <w:ind w:left="360"/>
        <w:rPr>
          <w:rFonts w:ascii="Arial" w:hAnsi="Arial" w:cs="Arial"/>
          <w:color w:val="auto"/>
        </w:rPr>
      </w:pPr>
      <w:r w:rsidRPr="00A0209D">
        <w:rPr>
          <w:rFonts w:ascii="Arial" w:eastAsia="Times New Roman" w:hAnsi="Arial" w:cs="Arial"/>
        </w:rPr>
        <w:t>Support on updating suppliers on their payment status.</w:t>
      </w:r>
    </w:p>
    <w:p w14:paraId="1E205ADA" w14:textId="121A0532"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 xml:space="preserve">Listen </w:t>
      </w:r>
      <w:r w:rsidR="00A177A3">
        <w:rPr>
          <w:rFonts w:ascii="Arial" w:eastAsia="Times New Roman" w:hAnsi="Arial" w:cs="Arial"/>
        </w:rPr>
        <w:t>at</w:t>
      </w:r>
      <w:r w:rsidRPr="00A0209D">
        <w:rPr>
          <w:rFonts w:ascii="Arial" w:eastAsia="Times New Roman" w:hAnsi="Arial" w:cs="Arial"/>
        </w:rPr>
        <w:t>tentively to members</w:t>
      </w:r>
      <w:r w:rsidR="00A177A3">
        <w:rPr>
          <w:rFonts w:ascii="Arial" w:eastAsia="Times New Roman" w:hAnsi="Arial" w:cs="Arial"/>
        </w:rPr>
        <w:t>’</w:t>
      </w:r>
      <w:r w:rsidRPr="00A0209D">
        <w:rPr>
          <w:rFonts w:ascii="Arial" w:eastAsia="Times New Roman" w:hAnsi="Arial" w:cs="Arial"/>
        </w:rPr>
        <w:t xml:space="preserve"> issues and analys</w:t>
      </w:r>
      <w:r w:rsidR="00A177A3">
        <w:rPr>
          <w:rFonts w:ascii="Arial" w:eastAsia="Times New Roman" w:hAnsi="Arial" w:cs="Arial"/>
        </w:rPr>
        <w:t>e</w:t>
      </w:r>
      <w:r w:rsidRPr="00A0209D">
        <w:rPr>
          <w:rFonts w:ascii="Arial" w:eastAsia="Times New Roman" w:hAnsi="Arial" w:cs="Arial"/>
        </w:rPr>
        <w:t xml:space="preserve"> as per the Forum’s mandate.</w:t>
      </w:r>
    </w:p>
    <w:p w14:paraId="26365D83" w14:textId="3F5FC03F" w:rsidR="00260248" w:rsidRPr="00A0209D" w:rsidRDefault="00A177A3"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Pr>
          <w:rFonts w:ascii="Arial" w:eastAsia="Times New Roman" w:hAnsi="Arial" w:cs="Arial"/>
        </w:rPr>
        <w:t xml:space="preserve">Operate </w:t>
      </w:r>
      <w:r w:rsidR="00260248" w:rsidRPr="00A0209D">
        <w:rPr>
          <w:rFonts w:ascii="Arial" w:eastAsia="Times New Roman" w:hAnsi="Arial" w:cs="Arial"/>
        </w:rPr>
        <w:t>the switch board</w:t>
      </w:r>
      <w:r>
        <w:rPr>
          <w:rFonts w:ascii="Arial" w:eastAsia="Times New Roman" w:hAnsi="Arial" w:cs="Arial"/>
        </w:rPr>
        <w:t xml:space="preserve"> -</w:t>
      </w:r>
      <w:r w:rsidR="00260248" w:rsidRPr="00A0209D">
        <w:rPr>
          <w:rFonts w:ascii="Arial" w:eastAsia="Times New Roman" w:hAnsi="Arial" w:cs="Arial"/>
        </w:rPr>
        <w:t xml:space="preserve"> mak</w:t>
      </w:r>
      <w:r>
        <w:rPr>
          <w:rFonts w:ascii="Arial" w:eastAsia="Times New Roman" w:hAnsi="Arial" w:cs="Arial"/>
        </w:rPr>
        <w:t>e</w:t>
      </w:r>
      <w:r w:rsidR="00260248" w:rsidRPr="00A0209D">
        <w:rPr>
          <w:rFonts w:ascii="Arial" w:eastAsia="Times New Roman" w:hAnsi="Arial" w:cs="Arial"/>
        </w:rPr>
        <w:t xml:space="preserve"> calls for staff, receiv</w:t>
      </w:r>
      <w:r>
        <w:rPr>
          <w:rFonts w:ascii="Arial" w:eastAsia="Times New Roman" w:hAnsi="Arial" w:cs="Arial"/>
        </w:rPr>
        <w:t>e</w:t>
      </w:r>
      <w:r w:rsidR="00260248" w:rsidRPr="00A0209D">
        <w:rPr>
          <w:rFonts w:ascii="Arial" w:eastAsia="Times New Roman" w:hAnsi="Arial" w:cs="Arial"/>
        </w:rPr>
        <w:t xml:space="preserve"> and transfer phone calls, tak</w:t>
      </w:r>
      <w:r>
        <w:rPr>
          <w:rFonts w:ascii="Arial" w:eastAsia="Times New Roman" w:hAnsi="Arial" w:cs="Arial"/>
        </w:rPr>
        <w:t>e</w:t>
      </w:r>
      <w:r w:rsidR="00260248" w:rsidRPr="00A0209D">
        <w:rPr>
          <w:rFonts w:ascii="Arial" w:eastAsia="Times New Roman" w:hAnsi="Arial" w:cs="Arial"/>
        </w:rPr>
        <w:t xml:space="preserve"> down all messages for staff members who are out of office and forward the same on email.</w:t>
      </w:r>
    </w:p>
    <w:p w14:paraId="0EAE427C" w14:textId="6A366C1A"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Receiv</w:t>
      </w:r>
      <w:r w:rsidR="00A177A3">
        <w:rPr>
          <w:rFonts w:ascii="Arial" w:eastAsia="Times New Roman" w:hAnsi="Arial" w:cs="Arial"/>
        </w:rPr>
        <w:t>e</w:t>
      </w:r>
      <w:r w:rsidRPr="00A0209D">
        <w:rPr>
          <w:rFonts w:ascii="Arial" w:eastAsia="Times New Roman" w:hAnsi="Arial" w:cs="Arial"/>
        </w:rPr>
        <w:t xml:space="preserve"> all Forum documents at point of delivery, stamp, record, sort and distribut</w:t>
      </w:r>
      <w:r w:rsidR="00A177A3">
        <w:rPr>
          <w:rFonts w:ascii="Arial" w:eastAsia="Times New Roman" w:hAnsi="Arial" w:cs="Arial"/>
        </w:rPr>
        <w:t>e</w:t>
      </w:r>
      <w:r w:rsidRPr="00A0209D">
        <w:rPr>
          <w:rFonts w:ascii="Arial" w:eastAsia="Times New Roman" w:hAnsi="Arial" w:cs="Arial"/>
        </w:rPr>
        <w:t xml:space="preserve"> to relevant staff members.</w:t>
      </w:r>
    </w:p>
    <w:p w14:paraId="3032E0E2" w14:textId="4A893C3E" w:rsidR="00260248" w:rsidRPr="00A0209D" w:rsidRDefault="00260248" w:rsidP="00E04B10">
      <w:pPr>
        <w:pStyle w:val="ListParagraph"/>
        <w:numPr>
          <w:ilvl w:val="0"/>
          <w:numId w:val="24"/>
        </w:numPr>
        <w:tabs>
          <w:tab w:val="left" w:pos="330"/>
        </w:tabs>
        <w:spacing w:after="0" w:line="360" w:lineRule="auto"/>
        <w:ind w:left="360"/>
        <w:textAlignment w:val="baseline"/>
        <w:rPr>
          <w:rFonts w:ascii="Arial" w:eastAsia="Times New Roman" w:hAnsi="Arial" w:cs="Arial"/>
        </w:rPr>
      </w:pPr>
      <w:r w:rsidRPr="00A0209D">
        <w:rPr>
          <w:rFonts w:ascii="Arial" w:eastAsia="Times New Roman" w:hAnsi="Arial" w:cs="Arial"/>
        </w:rPr>
        <w:t xml:space="preserve">Assist the Executive Director in dispensing </w:t>
      </w:r>
      <w:r w:rsidR="00A177A3">
        <w:rPr>
          <w:rFonts w:ascii="Arial" w:eastAsia="Times New Roman" w:hAnsi="Arial" w:cs="Arial"/>
        </w:rPr>
        <w:t>their</w:t>
      </w:r>
      <w:r w:rsidRPr="00A0209D">
        <w:rPr>
          <w:rFonts w:ascii="Arial" w:eastAsia="Times New Roman" w:hAnsi="Arial" w:cs="Arial"/>
        </w:rPr>
        <w:t xml:space="preserve"> day-to-day duties </w:t>
      </w:r>
      <w:r w:rsidR="00A177A3">
        <w:rPr>
          <w:rFonts w:ascii="Arial" w:eastAsia="Times New Roman" w:hAnsi="Arial" w:cs="Arial"/>
        </w:rPr>
        <w:t>by</w:t>
      </w:r>
      <w:r w:rsidRPr="00A0209D">
        <w:rPr>
          <w:rFonts w:ascii="Arial" w:eastAsia="Times New Roman" w:hAnsi="Arial" w:cs="Arial"/>
        </w:rPr>
        <w:t xml:space="preserve"> keeping a diary of all </w:t>
      </w:r>
      <w:r w:rsidR="00A177A3">
        <w:rPr>
          <w:rFonts w:ascii="Arial" w:eastAsia="Times New Roman" w:hAnsi="Arial" w:cs="Arial"/>
        </w:rPr>
        <w:t>their</w:t>
      </w:r>
      <w:r w:rsidRPr="00A0209D">
        <w:rPr>
          <w:rFonts w:ascii="Arial" w:eastAsia="Times New Roman" w:hAnsi="Arial" w:cs="Arial"/>
        </w:rPr>
        <w:t xml:space="preserve"> official functions/meetings.</w:t>
      </w:r>
    </w:p>
    <w:p w14:paraId="37081CF5" w14:textId="0DD8EC65" w:rsidR="00DD2761" w:rsidRPr="00A0209D" w:rsidRDefault="00DD2761" w:rsidP="00E04B10">
      <w:pPr>
        <w:numPr>
          <w:ilvl w:val="0"/>
          <w:numId w:val="24"/>
        </w:numPr>
        <w:spacing w:after="0" w:line="360" w:lineRule="auto"/>
        <w:ind w:left="360"/>
        <w:rPr>
          <w:rFonts w:ascii="Arial" w:hAnsi="Arial" w:cs="Arial"/>
          <w:color w:val="auto"/>
        </w:rPr>
      </w:pPr>
      <w:r w:rsidRPr="00A0209D">
        <w:rPr>
          <w:rFonts w:ascii="Arial" w:hAnsi="Arial" w:cs="Arial"/>
          <w:color w:val="auto"/>
        </w:rPr>
        <w:lastRenderedPageBreak/>
        <w:t xml:space="preserve">Perform other duties for the Forum as may be required and assigned by the Forum </w:t>
      </w:r>
      <w:r w:rsidR="00FF0753" w:rsidRPr="00A0209D">
        <w:rPr>
          <w:rFonts w:ascii="Arial" w:hAnsi="Arial" w:cs="Arial"/>
          <w:color w:val="auto"/>
        </w:rPr>
        <w:t>leadership.</w:t>
      </w:r>
      <w:r w:rsidRPr="00A0209D">
        <w:rPr>
          <w:rFonts w:ascii="Arial" w:hAnsi="Arial" w:cs="Arial"/>
          <w:color w:val="auto"/>
        </w:rPr>
        <w:t xml:space="preserve"> </w:t>
      </w:r>
    </w:p>
    <w:p w14:paraId="2B61B1D3" w14:textId="77777777" w:rsidR="00DD2761" w:rsidRPr="00A0209D" w:rsidRDefault="00DD2761" w:rsidP="00A0209D">
      <w:pPr>
        <w:spacing w:after="0" w:line="240" w:lineRule="auto"/>
        <w:ind w:left="720"/>
        <w:jc w:val="both"/>
        <w:rPr>
          <w:rFonts w:ascii="Arial" w:hAnsi="Arial" w:cs="Arial"/>
          <w:color w:val="0000FF"/>
        </w:rPr>
      </w:pPr>
    </w:p>
    <w:p w14:paraId="04A5EF16" w14:textId="55F1984F" w:rsidR="00A87791" w:rsidRPr="00A0209D" w:rsidRDefault="00A87791" w:rsidP="00A0209D">
      <w:pPr>
        <w:keepNext/>
        <w:keepLines/>
        <w:spacing w:after="0" w:line="276" w:lineRule="auto"/>
        <w:ind w:left="-5" w:hanging="10"/>
        <w:jc w:val="both"/>
        <w:outlineLvl w:val="0"/>
        <w:rPr>
          <w:rFonts w:ascii="Arial" w:eastAsia="Arial" w:hAnsi="Arial" w:cs="Arial"/>
          <w:b/>
          <w:color w:val="E8443A"/>
        </w:rPr>
      </w:pPr>
      <w:r w:rsidRPr="00A0209D">
        <w:rPr>
          <w:rFonts w:ascii="Arial" w:eastAsia="Arial" w:hAnsi="Arial" w:cs="Arial"/>
          <w:b/>
          <w:color w:val="E8443A"/>
        </w:rPr>
        <w:t xml:space="preserve">Professional </w:t>
      </w:r>
      <w:r w:rsidR="00262CDE">
        <w:rPr>
          <w:rFonts w:ascii="Arial" w:eastAsia="Arial" w:hAnsi="Arial" w:cs="Arial"/>
          <w:b/>
          <w:color w:val="E8443A"/>
        </w:rPr>
        <w:t>q</w:t>
      </w:r>
      <w:r w:rsidRPr="00A0209D">
        <w:rPr>
          <w:rFonts w:ascii="Arial" w:eastAsia="Arial" w:hAnsi="Arial" w:cs="Arial"/>
          <w:b/>
          <w:color w:val="E8443A"/>
        </w:rPr>
        <w:t xml:space="preserve">ualification </w:t>
      </w:r>
    </w:p>
    <w:p w14:paraId="6CD1C26E" w14:textId="77777777" w:rsidR="00A87791" w:rsidRPr="00A0209D" w:rsidRDefault="00A87791" w:rsidP="00A0209D">
      <w:pPr>
        <w:spacing w:after="0" w:line="276" w:lineRule="auto"/>
        <w:jc w:val="both"/>
        <w:rPr>
          <w:rFonts w:ascii="Arial" w:hAnsi="Arial" w:cs="Arial"/>
        </w:rPr>
      </w:pPr>
      <w:r w:rsidRPr="00A0209D">
        <w:rPr>
          <w:rFonts w:ascii="Arial" w:eastAsia="Arial" w:hAnsi="Arial" w:cs="Arial"/>
          <w:b/>
          <w:color w:val="E8443A"/>
        </w:rPr>
        <w:t xml:space="preserve"> </w:t>
      </w:r>
    </w:p>
    <w:p w14:paraId="4BF83BCA" w14:textId="66D463F9" w:rsidR="00260248" w:rsidRPr="00A0209D" w:rsidRDefault="004E624A" w:rsidP="00E04B10">
      <w:pPr>
        <w:numPr>
          <w:ilvl w:val="0"/>
          <w:numId w:val="25"/>
        </w:numPr>
        <w:pBdr>
          <w:top w:val="nil"/>
          <w:left w:val="nil"/>
          <w:bottom w:val="none" w:sz="0" w:space="0" w:color="000000"/>
          <w:right w:val="nil"/>
          <w:between w:val="nil"/>
        </w:pBdr>
        <w:spacing w:after="0" w:line="360" w:lineRule="auto"/>
        <w:rPr>
          <w:rFonts w:ascii="Arial" w:hAnsi="Arial" w:cs="Arial"/>
        </w:rPr>
      </w:pPr>
      <w:r w:rsidRPr="00A0209D">
        <w:rPr>
          <w:rFonts w:ascii="Arial" w:eastAsia="Times New Roman" w:hAnsi="Arial" w:cs="Arial"/>
          <w:color w:val="auto"/>
        </w:rPr>
        <w:t>Bachelor’s degree in finance</w:t>
      </w:r>
      <w:r w:rsidR="00260248" w:rsidRPr="00A0209D">
        <w:rPr>
          <w:rFonts w:ascii="Arial" w:eastAsia="Times New Roman" w:hAnsi="Arial" w:cs="Arial"/>
          <w:color w:val="auto"/>
        </w:rPr>
        <w:t xml:space="preserve"> or any related field.</w:t>
      </w:r>
    </w:p>
    <w:p w14:paraId="0C11160F" w14:textId="3C50F2E9" w:rsidR="00DD2761" w:rsidRPr="00A0209D" w:rsidRDefault="00260248" w:rsidP="00E04B10">
      <w:pPr>
        <w:numPr>
          <w:ilvl w:val="0"/>
          <w:numId w:val="25"/>
        </w:numPr>
        <w:pBdr>
          <w:top w:val="nil"/>
          <w:left w:val="nil"/>
          <w:bottom w:val="none" w:sz="0" w:space="0" w:color="000000"/>
          <w:right w:val="nil"/>
          <w:between w:val="nil"/>
        </w:pBdr>
        <w:spacing w:after="0" w:line="360" w:lineRule="auto"/>
        <w:rPr>
          <w:rFonts w:ascii="Arial" w:hAnsi="Arial" w:cs="Arial"/>
        </w:rPr>
      </w:pPr>
      <w:r w:rsidRPr="00A0209D">
        <w:rPr>
          <w:rFonts w:ascii="Arial" w:eastAsia="Arial" w:hAnsi="Arial" w:cs="Arial"/>
        </w:rPr>
        <w:t>1</w:t>
      </w:r>
      <w:r w:rsidR="00DD2761" w:rsidRPr="00A0209D">
        <w:rPr>
          <w:rFonts w:ascii="Arial" w:eastAsia="Arial" w:hAnsi="Arial" w:cs="Arial"/>
        </w:rPr>
        <w:t xml:space="preserve"> year of relevant work experience in </w:t>
      </w:r>
      <w:r w:rsidRPr="00A0209D">
        <w:rPr>
          <w:rFonts w:ascii="Arial" w:eastAsia="Arial" w:hAnsi="Arial" w:cs="Arial"/>
        </w:rPr>
        <w:t>an NGO set-up.</w:t>
      </w:r>
      <w:r w:rsidR="00DD2761" w:rsidRPr="00A0209D">
        <w:rPr>
          <w:rFonts w:ascii="Arial" w:eastAsia="Arial" w:hAnsi="Arial" w:cs="Arial"/>
        </w:rPr>
        <w:t xml:space="preserve"> </w:t>
      </w:r>
    </w:p>
    <w:p w14:paraId="2601FEFD" w14:textId="0E75F01B" w:rsidR="00DD2761" w:rsidRPr="00A0209D" w:rsidRDefault="00DD2761" w:rsidP="00E04B10">
      <w:pPr>
        <w:numPr>
          <w:ilvl w:val="0"/>
          <w:numId w:val="25"/>
        </w:numPr>
        <w:pBdr>
          <w:top w:val="nil"/>
          <w:left w:val="nil"/>
          <w:bottom w:val="none" w:sz="0" w:space="0" w:color="000000"/>
          <w:right w:val="nil"/>
          <w:between w:val="nil"/>
        </w:pBdr>
        <w:spacing w:after="0" w:line="360" w:lineRule="auto"/>
        <w:rPr>
          <w:rFonts w:ascii="Arial" w:hAnsi="Arial" w:cs="Arial"/>
        </w:rPr>
      </w:pPr>
      <w:r w:rsidRPr="00A0209D">
        <w:rPr>
          <w:rFonts w:ascii="Arial" w:eastAsia="Arial" w:hAnsi="Arial" w:cs="Arial"/>
        </w:rPr>
        <w:t xml:space="preserve">Knowledge of the issues in the relevant areas of </w:t>
      </w:r>
      <w:r w:rsidR="00E04B10" w:rsidRPr="00A0209D">
        <w:rPr>
          <w:rFonts w:ascii="Arial" w:eastAsia="Arial" w:hAnsi="Arial" w:cs="Arial"/>
        </w:rPr>
        <w:t>the Forum’s</w:t>
      </w:r>
      <w:r w:rsidRPr="00A0209D">
        <w:rPr>
          <w:rFonts w:ascii="Arial" w:eastAsia="Arial" w:hAnsi="Arial" w:cs="Arial"/>
        </w:rPr>
        <w:t xml:space="preserve"> work</w:t>
      </w:r>
      <w:r w:rsidR="004D6AAA">
        <w:rPr>
          <w:rFonts w:ascii="Arial" w:eastAsia="Arial" w:hAnsi="Arial" w:cs="Arial"/>
        </w:rPr>
        <w:t>.</w:t>
      </w:r>
    </w:p>
    <w:p w14:paraId="574400B0" w14:textId="610CFAAB" w:rsidR="00DD2761" w:rsidRPr="00A0209D" w:rsidRDefault="00DD2761" w:rsidP="00E04B10">
      <w:pPr>
        <w:numPr>
          <w:ilvl w:val="0"/>
          <w:numId w:val="25"/>
        </w:numPr>
        <w:pBdr>
          <w:top w:val="nil"/>
          <w:left w:val="nil"/>
          <w:bottom w:val="none" w:sz="0" w:space="0" w:color="000000"/>
          <w:right w:val="nil"/>
          <w:between w:val="nil"/>
        </w:pBdr>
        <w:spacing w:after="0" w:line="360" w:lineRule="auto"/>
        <w:rPr>
          <w:rFonts w:ascii="Arial" w:hAnsi="Arial" w:cs="Arial"/>
        </w:rPr>
      </w:pPr>
      <w:r w:rsidRPr="00A0209D">
        <w:rPr>
          <w:rFonts w:ascii="Arial" w:eastAsia="Arial" w:hAnsi="Arial" w:cs="Arial"/>
        </w:rPr>
        <w:t xml:space="preserve">Proven experience working with </w:t>
      </w:r>
      <w:r w:rsidR="00A177A3">
        <w:rPr>
          <w:rFonts w:ascii="Arial" w:eastAsia="Arial" w:hAnsi="Arial" w:cs="Arial"/>
        </w:rPr>
        <w:t>g</w:t>
      </w:r>
      <w:r w:rsidRPr="00A0209D">
        <w:rPr>
          <w:rFonts w:ascii="Arial" w:eastAsia="Arial" w:hAnsi="Arial" w:cs="Arial"/>
        </w:rPr>
        <w:t xml:space="preserve">overnment, civil society, international </w:t>
      </w:r>
      <w:r w:rsidR="004E624A" w:rsidRPr="00A0209D">
        <w:rPr>
          <w:rFonts w:ascii="Arial" w:hAnsi="Arial" w:cs="Arial"/>
        </w:rPr>
        <w:t>organisations,</w:t>
      </w:r>
      <w:r w:rsidRPr="00A0209D">
        <w:rPr>
          <w:rFonts w:ascii="Arial" w:eastAsia="Arial" w:hAnsi="Arial" w:cs="Arial"/>
        </w:rPr>
        <w:t xml:space="preserve"> and </w:t>
      </w:r>
      <w:r w:rsidR="00FF0753" w:rsidRPr="00A0209D">
        <w:rPr>
          <w:rFonts w:ascii="Arial" w:eastAsia="Arial" w:hAnsi="Arial" w:cs="Arial"/>
        </w:rPr>
        <w:t>donors.</w:t>
      </w:r>
    </w:p>
    <w:p w14:paraId="66DB4E3B" w14:textId="2B7ABB6A" w:rsidR="00DD2761" w:rsidRPr="00A0209D" w:rsidRDefault="00DD2761" w:rsidP="00E04B10">
      <w:pPr>
        <w:numPr>
          <w:ilvl w:val="0"/>
          <w:numId w:val="25"/>
        </w:numPr>
        <w:pBdr>
          <w:top w:val="nil"/>
          <w:left w:val="nil"/>
          <w:bottom w:val="none" w:sz="0" w:space="0" w:color="000000"/>
          <w:right w:val="nil"/>
          <w:between w:val="nil"/>
        </w:pBdr>
        <w:spacing w:after="0" w:line="360" w:lineRule="auto"/>
        <w:rPr>
          <w:rFonts w:ascii="Arial" w:hAnsi="Arial" w:cs="Arial"/>
        </w:rPr>
      </w:pPr>
      <w:r w:rsidRPr="00A0209D">
        <w:rPr>
          <w:rFonts w:ascii="Arial" w:eastAsia="Arial" w:hAnsi="Arial" w:cs="Arial"/>
        </w:rPr>
        <w:t xml:space="preserve">Experience in the usage of </w:t>
      </w:r>
      <w:r w:rsidRPr="00A0209D">
        <w:rPr>
          <w:rFonts w:ascii="Arial" w:hAnsi="Arial" w:cs="Arial"/>
        </w:rPr>
        <w:t>Microsoft package facilities</w:t>
      </w:r>
      <w:r w:rsidR="006D7F33">
        <w:rPr>
          <w:rFonts w:ascii="Arial" w:hAnsi="Arial" w:cs="Arial"/>
        </w:rPr>
        <w:t xml:space="preserve"> and accounting packages.</w:t>
      </w:r>
    </w:p>
    <w:p w14:paraId="44897CC7" w14:textId="77777777" w:rsidR="00A87791" w:rsidRPr="00A0209D" w:rsidRDefault="00A87791" w:rsidP="00A0209D">
      <w:pPr>
        <w:spacing w:after="0" w:line="276" w:lineRule="auto"/>
        <w:jc w:val="both"/>
        <w:rPr>
          <w:rFonts w:ascii="Arial" w:hAnsi="Arial" w:cs="Arial"/>
        </w:rPr>
      </w:pPr>
    </w:p>
    <w:p w14:paraId="6984C2FF" w14:textId="657A4630" w:rsidR="00A87791" w:rsidRPr="00A0209D" w:rsidRDefault="00A87791" w:rsidP="00A0209D">
      <w:pPr>
        <w:keepNext/>
        <w:keepLines/>
        <w:spacing w:after="0" w:line="276" w:lineRule="auto"/>
        <w:ind w:left="-5" w:hanging="10"/>
        <w:jc w:val="both"/>
        <w:outlineLvl w:val="0"/>
        <w:rPr>
          <w:rFonts w:ascii="Arial" w:eastAsia="Arial" w:hAnsi="Arial" w:cs="Arial"/>
          <w:b/>
          <w:color w:val="E8443A"/>
        </w:rPr>
      </w:pPr>
      <w:r w:rsidRPr="00A0209D">
        <w:rPr>
          <w:rFonts w:ascii="Arial" w:eastAsia="Arial" w:hAnsi="Arial" w:cs="Arial"/>
          <w:b/>
          <w:color w:val="E8443A"/>
        </w:rPr>
        <w:t xml:space="preserve">Duration and indicative timelines </w:t>
      </w:r>
    </w:p>
    <w:p w14:paraId="1EE394A1" w14:textId="77777777" w:rsidR="00DD2761" w:rsidRPr="00A0209D" w:rsidRDefault="00DD2761" w:rsidP="00A0209D">
      <w:pPr>
        <w:keepNext/>
        <w:keepLines/>
        <w:spacing w:after="0" w:line="276" w:lineRule="auto"/>
        <w:ind w:left="-5" w:hanging="10"/>
        <w:jc w:val="both"/>
        <w:outlineLvl w:val="0"/>
        <w:rPr>
          <w:rFonts w:ascii="Arial" w:eastAsia="Arial" w:hAnsi="Arial" w:cs="Arial"/>
          <w:b/>
          <w:color w:val="E8443A"/>
        </w:rPr>
      </w:pPr>
    </w:p>
    <w:p w14:paraId="33352A0B" w14:textId="4A534924" w:rsidR="00A177A3" w:rsidRDefault="00DD2761" w:rsidP="00E04B10">
      <w:pPr>
        <w:spacing w:line="360" w:lineRule="auto"/>
        <w:rPr>
          <w:rFonts w:ascii="Arial" w:eastAsia="Arial" w:hAnsi="Arial" w:cs="Arial"/>
          <w:b/>
          <w:color w:val="E8443A"/>
        </w:rPr>
      </w:pPr>
      <w:r w:rsidRPr="00E04B10">
        <w:rPr>
          <w:rFonts w:ascii="Arial" w:hAnsi="Arial" w:cs="Arial"/>
          <w:color w:val="000000" w:themeColor="text1"/>
        </w:rPr>
        <w:t xml:space="preserve">The consultancy is expected to take place for a period of 1 year initially. The suitable candidate shall indicate their quote </w:t>
      </w:r>
      <w:proofErr w:type="gramStart"/>
      <w:r w:rsidRPr="00E04B10">
        <w:rPr>
          <w:rFonts w:ascii="Arial" w:hAnsi="Arial" w:cs="Arial"/>
          <w:color w:val="000000" w:themeColor="text1"/>
        </w:rPr>
        <w:t>in regard to</w:t>
      </w:r>
      <w:proofErr w:type="gramEnd"/>
      <w:r w:rsidRPr="00E04B10">
        <w:rPr>
          <w:rFonts w:ascii="Arial" w:hAnsi="Arial" w:cs="Arial"/>
          <w:color w:val="000000" w:themeColor="text1"/>
        </w:rPr>
        <w:t xml:space="preserve"> the duties and deliverables expected. A monthly consultancy fee aligned to the </w:t>
      </w:r>
      <w:proofErr w:type="spellStart"/>
      <w:r w:rsidRPr="00E04B10">
        <w:rPr>
          <w:rFonts w:ascii="Arial" w:hAnsi="Arial" w:cs="Arial"/>
          <w:color w:val="000000" w:themeColor="text1"/>
        </w:rPr>
        <w:t>ToR</w:t>
      </w:r>
      <w:proofErr w:type="spellEnd"/>
      <w:r w:rsidRPr="00E04B10">
        <w:rPr>
          <w:rFonts w:ascii="Arial" w:hAnsi="Arial" w:cs="Arial"/>
          <w:color w:val="000000" w:themeColor="text1"/>
        </w:rPr>
        <w:t xml:space="preserve"> will be subject to statutory deductions and will be paid in recognition of satisfactory work contributed. DI reserves the right to withhold part or all the indicated amount if the work that is contributed is not deemed to meet the satisfactory quality of the Donors. </w:t>
      </w:r>
      <w:bookmarkStart w:id="1" w:name="_Hlk134781534"/>
    </w:p>
    <w:p w14:paraId="67D667C1" w14:textId="1FD46BB8" w:rsidR="004E624A" w:rsidRPr="00A0209D" w:rsidRDefault="004E624A" w:rsidP="004E624A">
      <w:pPr>
        <w:keepNext/>
        <w:keepLines/>
        <w:spacing w:after="0" w:line="276" w:lineRule="auto"/>
        <w:ind w:left="-5" w:hanging="10"/>
        <w:jc w:val="both"/>
        <w:outlineLvl w:val="0"/>
        <w:rPr>
          <w:rFonts w:ascii="Arial" w:eastAsia="Arial" w:hAnsi="Arial" w:cs="Arial"/>
          <w:b/>
          <w:color w:val="E8443A"/>
        </w:rPr>
      </w:pPr>
      <w:r>
        <w:rPr>
          <w:rFonts w:ascii="Arial" w:eastAsia="Arial" w:hAnsi="Arial" w:cs="Arial"/>
          <w:b/>
          <w:color w:val="E8443A"/>
        </w:rPr>
        <w:t>Submission instructions</w:t>
      </w:r>
    </w:p>
    <w:p w14:paraId="2C07A371" w14:textId="73FA4279" w:rsidR="004E624A" w:rsidRDefault="004E624A" w:rsidP="00E04B10">
      <w:pPr>
        <w:spacing w:line="276" w:lineRule="auto"/>
        <w:rPr>
          <w:rFonts w:ascii="Arial" w:hAnsi="Arial" w:cs="Arial"/>
        </w:rPr>
      </w:pPr>
      <w:r w:rsidRPr="004E624A">
        <w:rPr>
          <w:rFonts w:ascii="Arial" w:hAnsi="Arial" w:cs="Arial"/>
        </w:rPr>
        <w:t xml:space="preserve">Interested and qualified </w:t>
      </w:r>
      <w:r w:rsidR="00A177A3">
        <w:rPr>
          <w:rFonts w:ascii="Arial" w:hAnsi="Arial" w:cs="Arial"/>
        </w:rPr>
        <w:t xml:space="preserve">candidates </w:t>
      </w:r>
      <w:r>
        <w:rPr>
          <w:rFonts w:ascii="Arial" w:hAnsi="Arial" w:cs="Arial"/>
          <w:lang w:val="en-US"/>
        </w:rPr>
        <w:t>should submit their CVs and a cover letter</w:t>
      </w:r>
      <w:r w:rsidRPr="004E624A">
        <w:rPr>
          <w:rFonts w:ascii="Arial" w:hAnsi="Arial" w:cs="Arial"/>
        </w:rPr>
        <w:t xml:space="preserve"> to </w:t>
      </w:r>
      <w:hyperlink r:id="rId11" w:history="1">
        <w:r w:rsidRPr="004E624A">
          <w:rPr>
            <w:rStyle w:val="Hyperlink"/>
            <w:rFonts w:ascii="Arial" w:hAnsi="Arial" w:cs="Arial"/>
          </w:rPr>
          <w:t>HRAfrica@devinit.org</w:t>
        </w:r>
      </w:hyperlink>
      <w:r w:rsidRPr="004E624A">
        <w:rPr>
          <w:rFonts w:ascii="Arial" w:hAnsi="Arial" w:cs="Arial"/>
        </w:rPr>
        <w:t>.</w:t>
      </w:r>
    </w:p>
    <w:p w14:paraId="0E9EDF4A" w14:textId="506D340C" w:rsidR="004E624A" w:rsidRDefault="004E624A" w:rsidP="00E04B10">
      <w:pPr>
        <w:spacing w:line="276" w:lineRule="auto"/>
        <w:rPr>
          <w:rFonts w:ascii="Arial" w:hAnsi="Arial" w:cs="Arial"/>
        </w:rPr>
      </w:pPr>
      <w:r w:rsidRPr="004E624A">
        <w:rPr>
          <w:rFonts w:ascii="Arial" w:hAnsi="Arial" w:cs="Arial"/>
        </w:rPr>
        <w:t>The subject of your email should read</w:t>
      </w:r>
      <w:r>
        <w:rPr>
          <w:rFonts w:ascii="Arial" w:hAnsi="Arial" w:cs="Arial"/>
          <w:lang w:val="en-US"/>
        </w:rPr>
        <w:t>: Administrative Assistant</w:t>
      </w:r>
      <w:r w:rsidRPr="004E624A">
        <w:rPr>
          <w:rFonts w:ascii="Arial" w:hAnsi="Arial" w:cs="Arial"/>
        </w:rPr>
        <w:t xml:space="preserve"> </w:t>
      </w:r>
    </w:p>
    <w:p w14:paraId="6FB4A795" w14:textId="6C2B76FE" w:rsidR="003B21DD" w:rsidRPr="004E624A" w:rsidRDefault="004E624A" w:rsidP="00E04B10">
      <w:pPr>
        <w:spacing w:line="276" w:lineRule="auto"/>
        <w:rPr>
          <w:rFonts w:ascii="Arial" w:hAnsi="Arial" w:cs="Arial"/>
          <w:lang w:val="en-US"/>
        </w:rPr>
      </w:pPr>
      <w:r w:rsidRPr="004E624A">
        <w:rPr>
          <w:rFonts w:ascii="Arial" w:hAnsi="Arial" w:cs="Arial"/>
        </w:rPr>
        <w:t>Hard copy documents will not be accepted.</w:t>
      </w:r>
      <w:r>
        <w:rPr>
          <w:rFonts w:ascii="Arial" w:hAnsi="Arial" w:cs="Arial"/>
          <w:lang w:val="en-US"/>
        </w:rPr>
        <w:t xml:space="preserve"> </w:t>
      </w:r>
      <w:r w:rsidRPr="004E624A">
        <w:rPr>
          <w:rFonts w:ascii="Arial" w:hAnsi="Arial" w:cs="Arial"/>
        </w:rPr>
        <w:t>The closing date for submission of</w:t>
      </w:r>
      <w:r w:rsidR="007A2658">
        <w:rPr>
          <w:rFonts w:ascii="Arial" w:hAnsi="Arial" w:cs="Arial"/>
        </w:rPr>
        <w:t xml:space="preserve"> c</w:t>
      </w:r>
      <w:r w:rsidRPr="004E624A">
        <w:rPr>
          <w:rFonts w:ascii="Arial" w:hAnsi="Arial" w:cs="Arial"/>
        </w:rPr>
        <w:t xml:space="preserve">omplete application is </w:t>
      </w:r>
      <w:r>
        <w:rPr>
          <w:rFonts w:ascii="Arial" w:hAnsi="Arial" w:cs="Arial"/>
          <w:lang w:val="en-US"/>
        </w:rPr>
        <w:t>2</w:t>
      </w:r>
      <w:r w:rsidR="00A2512B">
        <w:rPr>
          <w:rFonts w:ascii="Arial" w:hAnsi="Arial" w:cs="Arial"/>
          <w:lang w:val="en-US"/>
        </w:rPr>
        <w:t>8</w:t>
      </w:r>
      <w:r w:rsidR="00A177A3">
        <w:rPr>
          <w:rFonts w:ascii="Arial" w:hAnsi="Arial" w:cs="Arial"/>
          <w:lang w:val="en-US"/>
        </w:rPr>
        <w:t>th</w:t>
      </w:r>
      <w:r>
        <w:rPr>
          <w:rFonts w:ascii="Arial" w:hAnsi="Arial" w:cs="Arial"/>
          <w:lang w:val="en-US"/>
        </w:rPr>
        <w:t xml:space="preserve"> </w:t>
      </w:r>
      <w:r w:rsidR="001657A8">
        <w:rPr>
          <w:rFonts w:ascii="Arial" w:hAnsi="Arial" w:cs="Arial"/>
          <w:lang w:val="en-US"/>
        </w:rPr>
        <w:t xml:space="preserve">May </w:t>
      </w:r>
      <w:r w:rsidR="001657A8" w:rsidRPr="004E624A">
        <w:rPr>
          <w:rFonts w:ascii="Arial" w:hAnsi="Arial" w:cs="Arial"/>
        </w:rPr>
        <w:t>2023</w:t>
      </w:r>
      <w:r w:rsidRPr="004E624A">
        <w:rPr>
          <w:rFonts w:ascii="Arial" w:hAnsi="Arial" w:cs="Arial"/>
        </w:rPr>
        <w:t xml:space="preserve"> </w:t>
      </w:r>
      <w:proofErr w:type="spellStart"/>
      <w:r w:rsidRPr="004E624A">
        <w:rPr>
          <w:rFonts w:ascii="Arial" w:hAnsi="Arial" w:cs="Arial"/>
        </w:rPr>
        <w:t>CoB</w:t>
      </w:r>
      <w:proofErr w:type="spellEnd"/>
      <w:r>
        <w:rPr>
          <w:rFonts w:ascii="Arial" w:hAnsi="Arial" w:cs="Arial"/>
          <w:lang w:val="en-US"/>
        </w:rPr>
        <w:t>.</w:t>
      </w:r>
    </w:p>
    <w:bookmarkEnd w:id="1"/>
    <w:p w14:paraId="305EE588" w14:textId="77777777" w:rsidR="007A2658" w:rsidRDefault="007A2658">
      <w:pPr>
        <w:rPr>
          <w:rFonts w:ascii="Arial" w:eastAsia="Arial" w:hAnsi="Arial" w:cs="Arial"/>
          <w:b/>
          <w:color w:val="E8443A"/>
        </w:rPr>
      </w:pPr>
      <w:r>
        <w:br w:type="page"/>
      </w:r>
    </w:p>
    <w:p w14:paraId="3D80420A" w14:textId="3DACFC7C" w:rsidR="003B21DD" w:rsidRPr="00A0209D" w:rsidRDefault="003B21DD" w:rsidP="00A0209D">
      <w:pPr>
        <w:pStyle w:val="Heading1"/>
        <w:ind w:left="-5"/>
        <w:jc w:val="both"/>
        <w:rPr>
          <w:sz w:val="22"/>
        </w:rPr>
      </w:pPr>
      <w:r w:rsidRPr="00A0209D">
        <w:rPr>
          <w:sz w:val="22"/>
        </w:rPr>
        <w:lastRenderedPageBreak/>
        <w:t>About Development Init</w:t>
      </w:r>
      <w:r w:rsidR="00B54424" w:rsidRPr="00A0209D">
        <w:rPr>
          <w:sz w:val="22"/>
        </w:rPr>
        <w:t>i</w:t>
      </w:r>
      <w:r w:rsidRPr="00A0209D">
        <w:rPr>
          <w:sz w:val="22"/>
        </w:rPr>
        <w:t xml:space="preserve">atives </w:t>
      </w:r>
    </w:p>
    <w:p w14:paraId="7C724DC6" w14:textId="5C0145A1" w:rsidR="003B21DD" w:rsidRPr="00A0209D" w:rsidRDefault="003B21DD" w:rsidP="00A0209D">
      <w:pPr>
        <w:spacing w:after="307" w:line="286" w:lineRule="auto"/>
        <w:ind w:left="-5" w:hanging="10"/>
        <w:jc w:val="both"/>
        <w:rPr>
          <w:rFonts w:ascii="Arial" w:hAnsi="Arial" w:cs="Arial"/>
        </w:rPr>
      </w:pPr>
      <w:r w:rsidRPr="00A0209D">
        <w:rPr>
          <w:rFonts w:ascii="Arial" w:eastAsia="Arial" w:hAnsi="Arial" w:cs="Arial"/>
          <w:color w:val="453F43"/>
        </w:rPr>
        <w:t>DI</w:t>
      </w:r>
      <w:r w:rsidR="008B6BFF" w:rsidRPr="00A0209D">
        <w:rPr>
          <w:rFonts w:ascii="Arial" w:eastAsia="Arial" w:hAnsi="Arial" w:cs="Arial"/>
          <w:color w:val="453F43"/>
        </w:rPr>
        <w:t>,</w:t>
      </w:r>
      <w:r w:rsidRPr="00A0209D">
        <w:rPr>
          <w:rFonts w:ascii="Arial" w:eastAsia="Arial" w:hAnsi="Arial" w:cs="Arial"/>
          <w:color w:val="453F43"/>
        </w:rPr>
        <w:t xml:space="preserve"> host of the Forum, is an independent international development organisation working on the use of data to drive poverty eradication and sustainable development.</w:t>
      </w:r>
      <w:r w:rsidRPr="00A0209D">
        <w:rPr>
          <w:rFonts w:ascii="Arial" w:eastAsia="Arial" w:hAnsi="Arial" w:cs="Arial"/>
          <w:b/>
          <w:color w:val="453F43"/>
        </w:rPr>
        <w:t xml:space="preserve"> </w:t>
      </w:r>
    </w:p>
    <w:p w14:paraId="481EA475" w14:textId="77777777" w:rsidR="003B21DD" w:rsidRPr="00A0209D" w:rsidRDefault="003B21DD" w:rsidP="00A0209D">
      <w:pPr>
        <w:spacing w:after="307" w:line="286" w:lineRule="auto"/>
        <w:ind w:left="-5" w:hanging="10"/>
        <w:jc w:val="both"/>
        <w:rPr>
          <w:rFonts w:ascii="Arial" w:hAnsi="Arial" w:cs="Arial"/>
        </w:rPr>
      </w:pPr>
      <w:r w:rsidRPr="00A0209D">
        <w:rPr>
          <w:rFonts w:ascii="Arial" w:eastAsia="Arial" w:hAnsi="Arial" w:cs="Arial"/>
          <w:color w:val="453F43"/>
        </w:rPr>
        <w:t xml:space="preserve">We work to ensure that decisions about the allocation of finance and resources result in an end to poverty, increase the resilience of the world’s most vulnerable people, and ensure no one is left behind. We want these decisions to be underpinned by good quality, transparent data and evidence on poverty and resources, and lead to increased accountability and sustainable long-term outcomes. </w:t>
      </w:r>
    </w:p>
    <w:p w14:paraId="5A97FC56" w14:textId="77777777" w:rsidR="003B21DD" w:rsidRPr="00A0209D" w:rsidRDefault="003B21DD" w:rsidP="00A0209D">
      <w:pPr>
        <w:spacing w:after="431" w:line="286" w:lineRule="auto"/>
        <w:ind w:left="-5" w:hanging="10"/>
        <w:jc w:val="both"/>
        <w:rPr>
          <w:rFonts w:ascii="Arial" w:hAnsi="Arial" w:cs="Arial"/>
        </w:rPr>
      </w:pPr>
      <w:r w:rsidRPr="00A0209D">
        <w:rPr>
          <w:rFonts w:ascii="Arial" w:eastAsia="Arial" w:hAnsi="Arial" w:cs="Arial"/>
          <w:color w:val="453F43"/>
        </w:rPr>
        <w:t xml:space="preserve">DI was established in 1993, and since then our partnerships across the world have enabled us to expand from a small organisation in south-west England to a staff of over 70 people working in Brazil, Kenya, Nepal, Uganda, the </w:t>
      </w:r>
      <w:proofErr w:type="gramStart"/>
      <w:r w:rsidRPr="00A0209D">
        <w:rPr>
          <w:rFonts w:ascii="Arial" w:eastAsia="Arial" w:hAnsi="Arial" w:cs="Arial"/>
          <w:color w:val="453F43"/>
        </w:rPr>
        <w:t>UK</w:t>
      </w:r>
      <w:proofErr w:type="gramEnd"/>
      <w:r w:rsidRPr="00A0209D">
        <w:rPr>
          <w:rFonts w:ascii="Arial" w:eastAsia="Arial" w:hAnsi="Arial" w:cs="Arial"/>
          <w:color w:val="453F43"/>
        </w:rPr>
        <w:t xml:space="preserve"> and the US. </w:t>
      </w:r>
    </w:p>
    <w:p w14:paraId="13B8554C" w14:textId="77777777" w:rsidR="003B21DD" w:rsidRPr="00A0209D" w:rsidRDefault="003B21DD" w:rsidP="00A0209D">
      <w:pPr>
        <w:pStyle w:val="Heading1"/>
        <w:ind w:left="-5"/>
        <w:jc w:val="both"/>
        <w:rPr>
          <w:sz w:val="22"/>
        </w:rPr>
      </w:pPr>
      <w:r w:rsidRPr="00A0209D">
        <w:rPr>
          <w:sz w:val="22"/>
        </w:rPr>
        <w:t xml:space="preserve">Our work </w:t>
      </w:r>
    </w:p>
    <w:p w14:paraId="21AD0739" w14:textId="77777777" w:rsidR="003B21DD" w:rsidRPr="00A0209D" w:rsidRDefault="003B21DD" w:rsidP="00A0209D">
      <w:pPr>
        <w:spacing w:after="307" w:line="286" w:lineRule="auto"/>
        <w:ind w:left="-5" w:hanging="10"/>
        <w:jc w:val="both"/>
        <w:rPr>
          <w:rFonts w:ascii="Arial" w:hAnsi="Arial" w:cs="Arial"/>
        </w:rPr>
      </w:pPr>
      <w:r w:rsidRPr="00A0209D">
        <w:rPr>
          <w:rFonts w:ascii="Arial" w:eastAsia="Arial" w:hAnsi="Arial" w:cs="Arial"/>
          <w:color w:val="453F43"/>
        </w:rPr>
        <w:t xml:space="preserve">We believe there are enough resources in the world to consign extreme poverty to history, but poor or inaccurate information means these resources are not reaching those who most need them. While data alone will not end poverty, it is a vital catalyst for increasing knowledge, providing </w:t>
      </w:r>
      <w:proofErr w:type="gramStart"/>
      <w:r w:rsidRPr="00A0209D">
        <w:rPr>
          <w:rFonts w:ascii="Arial" w:eastAsia="Arial" w:hAnsi="Arial" w:cs="Arial"/>
          <w:color w:val="453F43"/>
        </w:rPr>
        <w:t>clarity</w:t>
      </w:r>
      <w:proofErr w:type="gramEnd"/>
      <w:r w:rsidRPr="00A0209D">
        <w:rPr>
          <w:rFonts w:ascii="Arial" w:eastAsia="Arial" w:hAnsi="Arial" w:cs="Arial"/>
          <w:color w:val="453F43"/>
        </w:rPr>
        <w:t xml:space="preserve"> and improving decision-making at local, national, regional and global levels. </w:t>
      </w:r>
    </w:p>
    <w:p w14:paraId="05FADB8B" w14:textId="77777777" w:rsidR="003B21DD" w:rsidRPr="00A0209D" w:rsidRDefault="003B21DD" w:rsidP="00A0209D">
      <w:pPr>
        <w:spacing w:after="364" w:line="286" w:lineRule="auto"/>
        <w:ind w:left="-5" w:hanging="10"/>
        <w:jc w:val="both"/>
        <w:rPr>
          <w:rFonts w:ascii="Arial" w:hAnsi="Arial" w:cs="Arial"/>
        </w:rPr>
      </w:pPr>
      <w:r w:rsidRPr="00A0209D">
        <w:rPr>
          <w:rFonts w:ascii="Arial" w:eastAsia="Arial" w:hAnsi="Arial" w:cs="Arial"/>
          <w:color w:val="453F43"/>
        </w:rPr>
        <w:t xml:space="preserve">Our work focuses on three key areas: </w:t>
      </w:r>
    </w:p>
    <w:p w14:paraId="03C52211" w14:textId="77777777" w:rsidR="003B21DD" w:rsidRPr="00A0209D" w:rsidRDefault="003B21DD" w:rsidP="00A0209D">
      <w:pPr>
        <w:numPr>
          <w:ilvl w:val="0"/>
          <w:numId w:val="1"/>
        </w:numPr>
        <w:spacing w:after="27" w:line="286" w:lineRule="auto"/>
        <w:ind w:hanging="358"/>
        <w:jc w:val="both"/>
        <w:rPr>
          <w:rFonts w:ascii="Arial" w:hAnsi="Arial" w:cs="Arial"/>
        </w:rPr>
      </w:pPr>
      <w:r w:rsidRPr="00A0209D">
        <w:rPr>
          <w:rFonts w:ascii="Arial" w:eastAsia="Arial" w:hAnsi="Arial" w:cs="Arial"/>
          <w:color w:val="453F43"/>
        </w:rPr>
        <w:t xml:space="preserve">Measuring the progress of people out of poverty </w:t>
      </w:r>
    </w:p>
    <w:p w14:paraId="3CB88CFD" w14:textId="582B05BF" w:rsidR="003B21DD" w:rsidRPr="00A0209D" w:rsidRDefault="003B21DD" w:rsidP="00A0209D">
      <w:pPr>
        <w:spacing w:after="27" w:line="286" w:lineRule="auto"/>
        <w:ind w:left="358"/>
        <w:jc w:val="both"/>
        <w:rPr>
          <w:rFonts w:ascii="Arial" w:hAnsi="Arial" w:cs="Arial"/>
        </w:rPr>
      </w:pPr>
      <w:r w:rsidRPr="00A0209D">
        <w:rPr>
          <w:rFonts w:ascii="Arial" w:eastAsia="Arial" w:hAnsi="Arial" w:cs="Arial"/>
          <w:color w:val="453F43"/>
        </w:rPr>
        <w:t xml:space="preserve">Our work on poverty is about driving commitments and investment towards improving poverty </w:t>
      </w:r>
      <w:r w:rsidR="00B526C9" w:rsidRPr="00A0209D">
        <w:rPr>
          <w:rFonts w:ascii="Arial" w:eastAsia="Arial" w:hAnsi="Arial" w:cs="Arial"/>
          <w:color w:val="453F43"/>
        </w:rPr>
        <w:t>data and</w:t>
      </w:r>
      <w:r w:rsidRPr="00A0209D">
        <w:rPr>
          <w:rFonts w:ascii="Arial" w:eastAsia="Arial" w:hAnsi="Arial" w:cs="Arial"/>
          <w:color w:val="453F43"/>
        </w:rPr>
        <w:t xml:space="preserve"> drawing on existing data to start building a clearer and more accurate picture of poverty</w:t>
      </w:r>
      <w:r w:rsidR="008B6BFF" w:rsidRPr="00A0209D">
        <w:rPr>
          <w:rFonts w:ascii="Arial" w:eastAsia="Arial" w:hAnsi="Arial" w:cs="Arial"/>
          <w:color w:val="453F43"/>
        </w:rPr>
        <w:t>.</w:t>
      </w:r>
      <w:r w:rsidRPr="00A0209D">
        <w:rPr>
          <w:rFonts w:ascii="Arial" w:eastAsia="Arial" w:hAnsi="Arial" w:cs="Arial"/>
          <w:color w:val="453F43"/>
        </w:rPr>
        <w:t xml:space="preserve"> </w:t>
      </w:r>
    </w:p>
    <w:p w14:paraId="0F05A333" w14:textId="77777777" w:rsidR="003B21DD" w:rsidRPr="00A0209D" w:rsidRDefault="003B21DD" w:rsidP="00A0209D">
      <w:pPr>
        <w:spacing w:after="53"/>
        <w:jc w:val="both"/>
        <w:rPr>
          <w:rFonts w:ascii="Arial" w:hAnsi="Arial" w:cs="Arial"/>
        </w:rPr>
      </w:pPr>
      <w:r w:rsidRPr="00A0209D">
        <w:rPr>
          <w:rFonts w:ascii="Arial" w:eastAsia="Arial" w:hAnsi="Arial" w:cs="Arial"/>
          <w:color w:val="453F43"/>
        </w:rPr>
        <w:t xml:space="preserve"> </w:t>
      </w:r>
    </w:p>
    <w:p w14:paraId="66529479" w14:textId="77777777" w:rsidR="003B21DD" w:rsidRPr="00A0209D" w:rsidRDefault="003B21DD" w:rsidP="00A0209D">
      <w:pPr>
        <w:numPr>
          <w:ilvl w:val="0"/>
          <w:numId w:val="1"/>
        </w:numPr>
        <w:spacing w:after="27" w:line="286" w:lineRule="auto"/>
        <w:ind w:hanging="358"/>
        <w:jc w:val="both"/>
        <w:rPr>
          <w:rFonts w:ascii="Arial" w:hAnsi="Arial" w:cs="Arial"/>
        </w:rPr>
      </w:pPr>
      <w:r w:rsidRPr="00A0209D">
        <w:rPr>
          <w:rFonts w:ascii="Arial" w:eastAsia="Arial" w:hAnsi="Arial" w:cs="Arial"/>
          <w:color w:val="453F43"/>
        </w:rPr>
        <w:t xml:space="preserve">Investments to end poverty and build </w:t>
      </w:r>
      <w:proofErr w:type="gramStart"/>
      <w:r w:rsidRPr="00A0209D">
        <w:rPr>
          <w:rFonts w:ascii="Arial" w:eastAsia="Arial" w:hAnsi="Arial" w:cs="Arial"/>
          <w:color w:val="453F43"/>
        </w:rPr>
        <w:t>resilience</w:t>
      </w:r>
      <w:proofErr w:type="gramEnd"/>
      <w:r w:rsidRPr="00A0209D">
        <w:rPr>
          <w:rFonts w:ascii="Arial" w:eastAsia="Arial" w:hAnsi="Arial" w:cs="Arial"/>
          <w:color w:val="453F43"/>
        </w:rPr>
        <w:t xml:space="preserve"> </w:t>
      </w:r>
    </w:p>
    <w:p w14:paraId="0916C199" w14:textId="2678C784" w:rsidR="003B21DD" w:rsidRPr="00A0209D" w:rsidRDefault="003B21DD" w:rsidP="00A0209D">
      <w:pPr>
        <w:spacing w:after="27" w:line="286" w:lineRule="auto"/>
        <w:ind w:left="358"/>
        <w:jc w:val="both"/>
        <w:rPr>
          <w:rFonts w:ascii="Arial" w:hAnsi="Arial" w:cs="Arial"/>
        </w:rPr>
      </w:pPr>
      <w:r w:rsidRPr="00A0209D">
        <w:rPr>
          <w:rFonts w:ascii="Arial" w:eastAsia="Arial" w:hAnsi="Arial" w:cs="Arial"/>
          <w:color w:val="453F43"/>
        </w:rPr>
        <w:t xml:space="preserve">Our work on resources is about informing national, </w:t>
      </w:r>
      <w:proofErr w:type="gramStart"/>
      <w:r w:rsidRPr="00A0209D">
        <w:rPr>
          <w:rFonts w:ascii="Arial" w:eastAsia="Arial" w:hAnsi="Arial" w:cs="Arial"/>
          <w:color w:val="453F43"/>
        </w:rPr>
        <w:t>regional</w:t>
      </w:r>
      <w:proofErr w:type="gramEnd"/>
      <w:r w:rsidRPr="00A0209D">
        <w:rPr>
          <w:rFonts w:ascii="Arial" w:eastAsia="Arial" w:hAnsi="Arial" w:cs="Arial"/>
          <w:color w:val="453F43"/>
        </w:rPr>
        <w:t xml:space="preserve"> and international actors on how to mobilise, track and improve the targeting and effectiveness of the many different resources that can address poverty, vulnerability and crisis</w:t>
      </w:r>
      <w:r w:rsidR="008B6BFF" w:rsidRPr="00A0209D">
        <w:rPr>
          <w:rFonts w:ascii="Arial" w:eastAsia="Arial" w:hAnsi="Arial" w:cs="Arial"/>
          <w:color w:val="453F43"/>
        </w:rPr>
        <w:t>.</w:t>
      </w:r>
      <w:r w:rsidRPr="00A0209D">
        <w:rPr>
          <w:rFonts w:ascii="Arial" w:eastAsia="Arial" w:hAnsi="Arial" w:cs="Arial"/>
          <w:color w:val="453F43"/>
        </w:rPr>
        <w:t xml:space="preserve"> </w:t>
      </w:r>
    </w:p>
    <w:p w14:paraId="490DC3AD" w14:textId="77777777" w:rsidR="003B21DD" w:rsidRPr="00A0209D" w:rsidRDefault="003B21DD" w:rsidP="00A0209D">
      <w:pPr>
        <w:spacing w:after="53"/>
        <w:jc w:val="both"/>
        <w:rPr>
          <w:rFonts w:ascii="Arial" w:hAnsi="Arial" w:cs="Arial"/>
        </w:rPr>
      </w:pPr>
      <w:r w:rsidRPr="00A0209D">
        <w:rPr>
          <w:rFonts w:ascii="Arial" w:eastAsia="Arial" w:hAnsi="Arial" w:cs="Arial"/>
          <w:color w:val="453F43"/>
        </w:rPr>
        <w:t xml:space="preserve"> </w:t>
      </w:r>
    </w:p>
    <w:p w14:paraId="3018AD6C" w14:textId="77777777" w:rsidR="003B21DD" w:rsidRPr="00A0209D" w:rsidRDefault="003B21DD" w:rsidP="00A0209D">
      <w:pPr>
        <w:numPr>
          <w:ilvl w:val="0"/>
          <w:numId w:val="1"/>
        </w:numPr>
        <w:spacing w:after="27" w:line="286" w:lineRule="auto"/>
        <w:ind w:hanging="358"/>
        <w:jc w:val="both"/>
        <w:rPr>
          <w:rFonts w:ascii="Arial" w:hAnsi="Arial" w:cs="Arial"/>
        </w:rPr>
      </w:pPr>
      <w:r w:rsidRPr="00A0209D">
        <w:rPr>
          <w:rFonts w:ascii="Arial" w:eastAsia="Arial" w:hAnsi="Arial" w:cs="Arial"/>
          <w:color w:val="453F43"/>
        </w:rPr>
        <w:t xml:space="preserve">Data use of sustainable development </w:t>
      </w:r>
    </w:p>
    <w:p w14:paraId="3FA1CE9D" w14:textId="028AD2DF" w:rsidR="00415D35" w:rsidRPr="00A0209D" w:rsidRDefault="003B21DD" w:rsidP="00A0209D">
      <w:pPr>
        <w:spacing w:after="395" w:line="286" w:lineRule="auto"/>
        <w:ind w:left="358"/>
        <w:jc w:val="both"/>
        <w:rPr>
          <w:rFonts w:ascii="Arial" w:hAnsi="Arial" w:cs="Arial"/>
          <w:color w:val="E84439"/>
        </w:rPr>
      </w:pPr>
      <w:r w:rsidRPr="00A0209D">
        <w:rPr>
          <w:rFonts w:ascii="Arial" w:eastAsia="Arial" w:hAnsi="Arial" w:cs="Arial"/>
          <w:color w:val="453F43"/>
        </w:rPr>
        <w:t xml:space="preserve">Our work on data use is about breaking down barriers to data use, improving data availability and usability, and helping people use data effectively </w:t>
      </w:r>
      <w:proofErr w:type="gramStart"/>
      <w:r w:rsidRPr="00A0209D">
        <w:rPr>
          <w:rFonts w:ascii="Arial" w:eastAsia="Arial" w:hAnsi="Arial" w:cs="Arial"/>
          <w:color w:val="453F43"/>
        </w:rPr>
        <w:t>in order to</w:t>
      </w:r>
      <w:proofErr w:type="gramEnd"/>
      <w:r w:rsidRPr="00A0209D">
        <w:rPr>
          <w:rFonts w:ascii="Arial" w:eastAsia="Arial" w:hAnsi="Arial" w:cs="Arial"/>
          <w:color w:val="453F43"/>
        </w:rPr>
        <w:t xml:space="preserve"> drive efforts to end poverty and build resilience</w:t>
      </w:r>
      <w:r w:rsidR="008B6BFF" w:rsidRPr="00A0209D">
        <w:rPr>
          <w:rFonts w:ascii="Arial" w:eastAsia="Arial" w:hAnsi="Arial" w:cs="Arial"/>
          <w:color w:val="453F43"/>
        </w:rPr>
        <w:t>.</w:t>
      </w:r>
      <w:r w:rsidRPr="00A0209D">
        <w:rPr>
          <w:rFonts w:ascii="Arial" w:eastAsia="Arial" w:hAnsi="Arial" w:cs="Arial"/>
          <w:color w:val="453F43"/>
        </w:rPr>
        <w:t xml:space="preserve"> </w:t>
      </w:r>
    </w:p>
    <w:p w14:paraId="1E6C575B" w14:textId="43AAAAF7" w:rsidR="00E8007E" w:rsidRPr="00211E05" w:rsidRDefault="00E8007E" w:rsidP="00B526C9">
      <w:pPr>
        <w:pStyle w:val="Heading1"/>
        <w:spacing w:after="17"/>
        <w:ind w:left="0" w:firstLine="0"/>
        <w:sectPr w:rsidR="00E8007E" w:rsidRPr="00211E05" w:rsidSect="00E04B10">
          <w:footerReference w:type="even" r:id="rId12"/>
          <w:footerReference w:type="default" r:id="rId13"/>
          <w:footerReference w:type="first" r:id="rId14"/>
          <w:pgSz w:w="11899" w:h="16841"/>
          <w:pgMar w:top="1741" w:right="1695" w:bottom="1985" w:left="2268" w:header="720" w:footer="754" w:gutter="0"/>
          <w:cols w:space="720"/>
        </w:sectPr>
      </w:pPr>
    </w:p>
    <w:p w14:paraId="3D600E62" w14:textId="177578FC" w:rsidR="003813B6" w:rsidRPr="00211E05" w:rsidRDefault="00B54424">
      <w:pPr>
        <w:spacing w:after="122"/>
        <w:rPr>
          <w:lang w:val="en-US"/>
        </w:rPr>
      </w:pPr>
      <w:r w:rsidRPr="00211E05">
        <w:rPr>
          <w:rFonts w:ascii="Arial" w:eastAsia="MS PGothic" w:hAnsi="Arial" w:cs="Times New Roman"/>
          <w:noProof/>
          <w:color w:val="453F43"/>
          <w:sz w:val="20"/>
          <w:szCs w:val="24"/>
        </w:rPr>
        <w:lastRenderedPageBreak/>
        <mc:AlternateContent>
          <mc:Choice Requires="wps">
            <w:drawing>
              <wp:anchor distT="0" distB="0" distL="114300" distR="114300" simplePos="0" relativeHeight="251663360" behindDoc="0" locked="0" layoutInCell="1" allowOverlap="1" wp14:anchorId="0881B6D9" wp14:editId="31970D86">
                <wp:simplePos x="0" y="0"/>
                <wp:positionH relativeFrom="column">
                  <wp:posOffset>3255645</wp:posOffset>
                </wp:positionH>
                <wp:positionV relativeFrom="paragraph">
                  <wp:posOffset>316865</wp:posOffset>
                </wp:positionV>
                <wp:extent cx="1974850" cy="43802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1974850" cy="438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07942D" w14:textId="77777777" w:rsidR="00FF0753" w:rsidRPr="00147930" w:rsidRDefault="00FF0753" w:rsidP="00FF0753">
                            <w:pPr>
                              <w:keepLines/>
                              <w:spacing w:after="300" w:line="240" w:lineRule="exact"/>
                              <w:rPr>
                                <w:rFonts w:ascii="Arial" w:eastAsia="MS PGothic" w:hAnsi="Arial" w:cs="Times New Roman"/>
                                <w:b/>
                                <w:color w:val="453F43"/>
                                <w:sz w:val="16"/>
                                <w:szCs w:val="18"/>
                              </w:rPr>
                            </w:pPr>
                            <w:r w:rsidRPr="00147930">
                              <w:rPr>
                                <w:rFonts w:ascii="Arial" w:eastAsia="MS PGothic" w:hAnsi="Arial" w:cs="Times New Roman"/>
                                <w:b/>
                                <w:color w:val="453F43"/>
                                <w:sz w:val="16"/>
                                <w:szCs w:val="18"/>
                              </w:rPr>
                              <w:t>GLOBAL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First Floor Centre, The Quorum, Bond Street South, Bristol, BS1 3AE, UK</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+44 (0) 1179 272 505</w:t>
                            </w:r>
                          </w:p>
                          <w:p w14:paraId="4CCC56A4" w14:textId="151A4424" w:rsidR="00FF0753" w:rsidRPr="00147930" w:rsidRDefault="00FF0753" w:rsidP="00FF0753">
                            <w:pPr>
                              <w:keepLines/>
                              <w:spacing w:after="300" w:line="240" w:lineRule="exact"/>
                              <w:rPr>
                                <w:rFonts w:ascii="Arial" w:eastAsia="MS PGothic" w:hAnsi="Arial" w:cs="Times New Roman"/>
                                <w:b/>
                                <w:color w:val="453F43"/>
                                <w:sz w:val="16"/>
                                <w:szCs w:val="16"/>
                              </w:rPr>
                            </w:pPr>
                            <w:r w:rsidRPr="00147930">
                              <w:rPr>
                                <w:rFonts w:ascii="Arial" w:eastAsia="MS PGothic" w:hAnsi="Arial" w:cs="Times New Roman"/>
                                <w:b/>
                                <w:color w:val="453F43"/>
                                <w:sz w:val="16"/>
                                <w:szCs w:val="18"/>
                              </w:rPr>
                              <w:t>EAST AFRICA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Shelter Afrique Building</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 xml:space="preserve">4th Floor, </w:t>
                            </w:r>
                            <w:proofErr w:type="spellStart"/>
                            <w:r w:rsidRPr="00147930">
                              <w:rPr>
                                <w:rFonts w:ascii="Arial" w:eastAsia="MS PGothic" w:hAnsi="Arial" w:cs="Times New Roman"/>
                                <w:color w:val="453F43"/>
                                <w:sz w:val="16"/>
                                <w:szCs w:val="18"/>
                              </w:rPr>
                              <w:t>Mamlaka</w:t>
                            </w:r>
                            <w:proofErr w:type="spellEnd"/>
                            <w:r w:rsidRPr="00147930">
                              <w:rPr>
                                <w:rFonts w:ascii="Arial" w:eastAsia="MS PGothic" w:hAnsi="Arial" w:cs="Times New Roman"/>
                                <w:color w:val="453F43"/>
                                <w:sz w:val="16"/>
                                <w:szCs w:val="18"/>
                              </w:rPr>
                              <w:t xml:space="preserve"> Road</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Nairobi, Kenya</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PO Box 102802-00101</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6"/>
                              </w:rPr>
                              <w:t>+254 (0) 20 272 5346.</w:t>
                            </w:r>
                          </w:p>
                          <w:p w14:paraId="5624B8AE" w14:textId="77777777" w:rsidR="00FF0753" w:rsidRDefault="00FF0753" w:rsidP="00FF0753">
                            <w:pPr>
                              <w:pStyle w:val="Backpagetext"/>
                            </w:pPr>
                            <w:r w:rsidRPr="00147930">
                              <w:rPr>
                                <w:rFonts w:eastAsia="Arial" w:cs="Arial"/>
                                <w:b/>
                                <w:szCs w:val="16"/>
                              </w:rPr>
                              <w:t xml:space="preserve">AMERICAS HUB </w:t>
                            </w:r>
                            <w:r w:rsidRPr="00147930">
                              <w:rPr>
                                <w:rFonts w:eastAsia="Arial" w:cs="Arial"/>
                                <w:szCs w:val="16"/>
                              </w:rPr>
                              <w:br/>
                              <w:t>Development Initiatives</w:t>
                            </w:r>
                            <w:r w:rsidRPr="00147930">
                              <w:rPr>
                                <w:rFonts w:eastAsia="Arial" w:cs="Arial"/>
                                <w:szCs w:val="16"/>
                              </w:rPr>
                              <w:br/>
                              <w:t>110 13th Street, NW,</w:t>
                            </w:r>
                            <w:r w:rsidRPr="00147930">
                              <w:rPr>
                                <w:rFonts w:eastAsia="Arial" w:cs="Arial"/>
                                <w:szCs w:val="16"/>
                              </w:rPr>
                              <w:br/>
                              <w:t>Suite 800, Washington DC</w:t>
                            </w:r>
                            <w:r w:rsidRPr="00147930">
                              <w:rPr>
                                <w:rFonts w:eastAsia="Arial" w:cs="Arial"/>
                                <w:szCs w:val="16"/>
                              </w:rPr>
                              <w:br/>
                              <w:t>20005, US</w:t>
                            </w:r>
                          </w:p>
                          <w:p w14:paraId="65007C9C" w14:textId="242282FB" w:rsidR="00211E05" w:rsidRPr="00211E05" w:rsidRDefault="00211E05" w:rsidP="00211E05">
                            <w:pPr>
                              <w:pStyle w:val="Backpagetext"/>
                              <w:rPr>
                                <w:color w:val="6B656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B6D9" id="Text Box 3" o:spid="_x0000_s1027" type="#_x0000_t202" style="position:absolute;margin-left:256.35pt;margin-top:24.95pt;width:155.5pt;height:3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" filled="f" stroked="f">
                <v:textbox>
                  <w:txbxContent>
                    <w:p w14:paraId="5B07942D" w14:textId="77777777" w:rsidR="00FF0753" w:rsidRPr="00147930" w:rsidRDefault="00FF0753" w:rsidP="00FF0753">
                      <w:pPr>
                        <w:keepLines/>
                        <w:spacing w:after="300" w:line="240" w:lineRule="exact"/>
                        <w:rPr>
                          <w:rFonts w:ascii="Arial" w:eastAsia="MS PGothic" w:hAnsi="Arial" w:cs="Times New Roman"/>
                          <w:b/>
                          <w:color w:val="453F43"/>
                          <w:sz w:val="16"/>
                          <w:szCs w:val="18"/>
                        </w:rPr>
                      </w:pPr>
                      <w:r w:rsidRPr="00147930">
                        <w:rPr>
                          <w:rFonts w:ascii="Arial" w:eastAsia="MS PGothic" w:hAnsi="Arial" w:cs="Times New Roman"/>
                          <w:b/>
                          <w:color w:val="453F43"/>
                          <w:sz w:val="16"/>
                          <w:szCs w:val="18"/>
                        </w:rPr>
                        <w:t>GLOBAL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First Floor Centre, The Quorum, Bond Street South, Bristol, BS1 3AE, UK</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+44 (0) 1179 272 505</w:t>
                      </w:r>
                    </w:p>
                    <w:p w14:paraId="4CCC56A4" w14:textId="151A4424" w:rsidR="00FF0753" w:rsidRPr="00147930" w:rsidRDefault="00FF0753" w:rsidP="00FF0753">
                      <w:pPr>
                        <w:keepLines/>
                        <w:spacing w:after="300" w:line="240" w:lineRule="exact"/>
                        <w:rPr>
                          <w:rFonts w:ascii="Arial" w:eastAsia="MS PGothic" w:hAnsi="Arial" w:cs="Times New Roman"/>
                          <w:b/>
                          <w:color w:val="453F43"/>
                          <w:sz w:val="16"/>
                          <w:szCs w:val="16"/>
                        </w:rPr>
                      </w:pPr>
                      <w:r w:rsidRPr="00147930">
                        <w:rPr>
                          <w:rFonts w:ascii="Arial" w:eastAsia="MS PGothic" w:hAnsi="Arial" w:cs="Times New Roman"/>
                          <w:b/>
                          <w:color w:val="453F43"/>
                          <w:sz w:val="16"/>
                          <w:szCs w:val="18"/>
                        </w:rPr>
                        <w:t>EAST AFRICA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Shelter Afrique Building</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4th Floor, Mamlaka Road</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Nairobi, Kenya</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PO Box 102802-00101</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6"/>
                        </w:rPr>
                        <w:t>+254 (0) 20 272 5346.</w:t>
                      </w:r>
                    </w:p>
                    <w:p w14:paraId="5624B8AE" w14:textId="77777777" w:rsidR="00FF0753" w:rsidRDefault="00FF0753" w:rsidP="00FF0753">
                      <w:pPr>
                        <w:pStyle w:val="Backpagetext"/>
                      </w:pPr>
                      <w:r w:rsidRPr="00147930">
                        <w:rPr>
                          <w:rFonts w:eastAsia="Arial" w:cs="Arial"/>
                          <w:b/>
                          <w:szCs w:val="16"/>
                        </w:rPr>
                        <w:t xml:space="preserve">AMERICAS HUB </w:t>
                      </w:r>
                      <w:r w:rsidRPr="00147930">
                        <w:rPr>
                          <w:rFonts w:eastAsia="Arial" w:cs="Arial"/>
                          <w:szCs w:val="16"/>
                        </w:rPr>
                        <w:br/>
                        <w:t>Development Initiatives</w:t>
                      </w:r>
                      <w:r w:rsidRPr="00147930">
                        <w:rPr>
                          <w:rFonts w:eastAsia="Arial" w:cs="Arial"/>
                          <w:szCs w:val="16"/>
                        </w:rPr>
                        <w:br/>
                        <w:t>110 13th Street, NW,</w:t>
                      </w:r>
                      <w:r w:rsidRPr="00147930">
                        <w:rPr>
                          <w:rFonts w:eastAsia="Arial" w:cs="Arial"/>
                          <w:szCs w:val="16"/>
                        </w:rPr>
                        <w:br/>
                        <w:t>Suite 800, Washington DC</w:t>
                      </w:r>
                      <w:r w:rsidRPr="00147930">
                        <w:rPr>
                          <w:rFonts w:eastAsia="Arial" w:cs="Arial"/>
                          <w:szCs w:val="16"/>
                        </w:rPr>
                        <w:br/>
                        <w:t>20005, US</w:t>
                      </w:r>
                    </w:p>
                    <w:p w14:paraId="65007C9C" w14:textId="242282FB" w:rsidR="00211E05" w:rsidRPr="00211E05" w:rsidRDefault="00211E05" w:rsidP="00211E05">
                      <w:pPr>
                        <w:pStyle w:val="Backpagetext"/>
                        <w:rPr>
                          <w:color w:val="6B656A"/>
                        </w:rPr>
                      </w:pPr>
                    </w:p>
                  </w:txbxContent>
                </v:textbox>
                <w10:wrap type="square"/>
              </v:shape>
            </w:pict>
          </mc:Fallback>
        </mc:AlternateContent>
      </w:r>
      <w:r w:rsidR="00E8007E" w:rsidRPr="00211E05">
        <w:rPr>
          <w:rFonts w:ascii="Arial" w:eastAsia="MS PGothic" w:hAnsi="Arial" w:cs="Times New Roman"/>
          <w:noProof/>
          <w:color w:val="453F43"/>
          <w:sz w:val="20"/>
          <w:szCs w:val="24"/>
        </w:rPr>
        <mc:AlternateContent>
          <mc:Choice Requires="wps">
            <w:drawing>
              <wp:anchor distT="0" distB="0" distL="114300" distR="114300" simplePos="0" relativeHeight="251661312" behindDoc="0" locked="0" layoutInCell="1" allowOverlap="1" wp14:anchorId="279F1A65" wp14:editId="333220B5">
                <wp:simplePos x="0" y="0"/>
                <wp:positionH relativeFrom="margin">
                  <wp:align>left</wp:align>
                </wp:positionH>
                <wp:positionV relativeFrom="paragraph">
                  <wp:posOffset>353060</wp:posOffset>
                </wp:positionV>
                <wp:extent cx="3200400" cy="648843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488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4B0108" w14:textId="77777777" w:rsidR="00FF0753" w:rsidRPr="00147930" w:rsidRDefault="00FF0753" w:rsidP="00FF0753">
                            <w:pPr>
                              <w:keepLines/>
                              <w:spacing w:after="300" w:line="240" w:lineRule="exact"/>
                              <w:rPr>
                                <w:rFonts w:ascii="Arial" w:eastAsia="MS PGothic" w:hAnsi="Arial" w:cs="Times New Roman"/>
                                <w:color w:val="453F43"/>
                                <w:sz w:val="16"/>
                                <w:szCs w:val="18"/>
                              </w:rPr>
                            </w:pPr>
                            <w:bookmarkStart w:id="2" w:name="_Hlk535926140"/>
                            <w:r w:rsidRPr="00147930">
                              <w:rPr>
                                <w:rFonts w:ascii="Arial" w:eastAsia="MS PGothic" w:hAnsi="Arial" w:cs="Times New Roman"/>
                                <w:color w:val="453F43"/>
                                <w:sz w:val="16"/>
                                <w:szCs w:val="18"/>
                              </w:rPr>
                              <w:t>Contacts:</w:t>
                            </w:r>
                          </w:p>
                          <w:p w14:paraId="79734780" w14:textId="6646AFFD" w:rsidR="00FF0753" w:rsidRPr="00147930" w:rsidRDefault="00FF0753" w:rsidP="00FF0753">
                            <w:pPr>
                              <w:keepLines/>
                              <w:spacing w:after="300" w:line="240" w:lineRule="exact"/>
                              <w:rPr>
                                <w:rFonts w:ascii="Arial" w:eastAsia="MS PGothic" w:hAnsi="Arial" w:cs="Times New Roman"/>
                                <w:color w:val="E8443A"/>
                                <w:sz w:val="16"/>
                                <w:szCs w:val="18"/>
                                <w:u w:val="single"/>
                              </w:rPr>
                            </w:pPr>
                            <w:r w:rsidRPr="00147930">
                              <w:rPr>
                                <w:rFonts w:ascii="Arial" w:eastAsia="MS PGothic" w:hAnsi="Arial" w:cs="Times New Roman"/>
                                <w:color w:val="6B656A"/>
                                <w:sz w:val="16"/>
                                <w:szCs w:val="18"/>
                              </w:rPr>
                              <w:t>Mariam Ibrahim</w:t>
                            </w:r>
                            <w:r w:rsidRPr="00147930">
                              <w:rPr>
                                <w:rFonts w:ascii="Arial" w:eastAsia="MS PGothic" w:hAnsi="Arial" w:cs="Times New Roman"/>
                                <w:color w:val="6B656A"/>
                                <w:sz w:val="16"/>
                                <w:szCs w:val="18"/>
                              </w:rPr>
                              <w:br/>
                            </w:r>
                            <w:r>
                              <w:rPr>
                                <w:rFonts w:ascii="Arial" w:eastAsia="MS PGothic" w:hAnsi="Arial" w:cs="Times New Roman"/>
                                <w:color w:val="6B656A"/>
                                <w:sz w:val="16"/>
                                <w:szCs w:val="18"/>
                              </w:rPr>
                              <w:t>Growth and Partnership Lead</w:t>
                            </w:r>
                            <w:r w:rsidRPr="00147930">
                              <w:rPr>
                                <w:rFonts w:ascii="Arial" w:eastAsia="MS PGothic" w:hAnsi="Arial" w:cs="Times New Roman"/>
                                <w:color w:val="6B656A"/>
                                <w:sz w:val="16"/>
                                <w:szCs w:val="18"/>
                              </w:rPr>
                              <w:br/>
                            </w:r>
                            <w:hyperlink r:id="rId15" w:history="1">
                              <w:r w:rsidRPr="00147930">
                                <w:rPr>
                                  <w:rFonts w:ascii="Arial" w:eastAsia="MS PGothic" w:hAnsi="Arial" w:cs="Times New Roman"/>
                                  <w:color w:val="E8443A"/>
                                  <w:sz w:val="16"/>
                                  <w:szCs w:val="18"/>
                                  <w:u w:val="single"/>
                                </w:rPr>
                                <w:t>mariam.ibrahim@devinit.org</w:t>
                              </w:r>
                            </w:hyperlink>
                            <w:bookmarkEnd w:id="2"/>
                          </w:p>
                          <w:p w14:paraId="568AF129" w14:textId="77777777" w:rsidR="00FF0753" w:rsidRPr="00147930" w:rsidRDefault="00FF0753" w:rsidP="00FF0753">
                            <w:pPr>
                              <w:keepLines/>
                              <w:spacing w:after="300" w:line="240" w:lineRule="exact"/>
                              <w:rPr>
                                <w:rFonts w:ascii="Arial" w:eastAsia="MS PGothic" w:hAnsi="Arial" w:cs="Times New Roman"/>
                                <w:color w:val="453F43"/>
                                <w:sz w:val="16"/>
                                <w:szCs w:val="18"/>
                              </w:rPr>
                            </w:pPr>
                            <w:r w:rsidRPr="00147930">
                              <w:rPr>
                                <w:rFonts w:ascii="Arial" w:eastAsia="MS PGothic" w:hAnsi="Arial" w:cs="Times New Roman"/>
                                <w:color w:val="453F43"/>
                                <w:sz w:val="16"/>
                                <w:szCs w:val="18"/>
                              </w:rPr>
                              <w:t xml:space="preserve">Development Initiatives is the trading name of Development Initiatives Poverty Research Ltd, registered in England and Wales, Company No. 06368740, and DI International Ltd, registered in England and Wales, Company No. 5802543. Registered Office: </w:t>
                            </w:r>
                            <w:bookmarkStart w:id="3" w:name="_Hlk93072571"/>
                            <w:r w:rsidRPr="00147930">
                              <w:rPr>
                                <w:rFonts w:ascii="Arial" w:eastAsia="MS PGothic" w:hAnsi="Arial" w:cs="Times New Roman"/>
                                <w:color w:val="453F43"/>
                                <w:sz w:val="16"/>
                                <w:szCs w:val="18"/>
                              </w:rPr>
                              <w:t>First Floor Centre, The Quorum, Bond Street South, Bristol, BS1 3AE,</w:t>
                            </w:r>
                            <w:bookmarkEnd w:id="3"/>
                            <w:r w:rsidRPr="00147930">
                              <w:rPr>
                                <w:rFonts w:ascii="Arial" w:eastAsia="MS PGothic" w:hAnsi="Arial" w:cs="Times New Roman"/>
                                <w:color w:val="453F43"/>
                                <w:sz w:val="16"/>
                                <w:szCs w:val="18"/>
                              </w:rPr>
                              <w:t xml:space="preserve"> UK. </w:t>
                            </w:r>
                          </w:p>
                          <w:p w14:paraId="14F1886F" w14:textId="77777777" w:rsidR="00211E05" w:rsidRPr="00211E05" w:rsidRDefault="00211E05" w:rsidP="00211E05">
                            <w:pPr>
                              <w:pStyle w:val="Backpagetext"/>
                              <w:rPr>
                                <w:color w:val="6B656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1A65" id="Text Box 1" o:spid="_x0000_s1028" type="#_x0000_t202" style="position:absolute;margin-left:0;margin-top:27.8pt;width:252pt;height:510.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" filled="f" stroked="f">
                <v:textbox>
                  <w:txbxContent>
                    <w:p w14:paraId="154B0108" w14:textId="77777777" w:rsidR="00FF0753" w:rsidRPr="00147930" w:rsidRDefault="00FF0753" w:rsidP="00FF0753">
                      <w:pPr>
                        <w:keepLines/>
                        <w:spacing w:after="300" w:line="240" w:lineRule="exact"/>
                        <w:rPr>
                          <w:rFonts w:ascii="Arial" w:eastAsia="MS PGothic" w:hAnsi="Arial" w:cs="Times New Roman"/>
                          <w:color w:val="453F43"/>
                          <w:sz w:val="16"/>
                          <w:szCs w:val="18"/>
                        </w:rPr>
                      </w:pPr>
                      <w:bookmarkStart w:id="221" w:name="_Hlk535926140"/>
                      <w:r w:rsidRPr="00147930">
                        <w:rPr>
                          <w:rFonts w:ascii="Arial" w:eastAsia="MS PGothic" w:hAnsi="Arial" w:cs="Times New Roman"/>
                          <w:color w:val="453F43"/>
                          <w:sz w:val="16"/>
                          <w:szCs w:val="18"/>
                        </w:rPr>
                        <w:t>Contacts:</w:t>
                      </w:r>
                    </w:p>
                    <w:p w14:paraId="79734780" w14:textId="6646AFFD" w:rsidR="00FF0753" w:rsidRPr="00147930" w:rsidRDefault="00FF0753" w:rsidP="00FF0753">
                      <w:pPr>
                        <w:keepLines/>
                        <w:spacing w:after="300" w:line="240" w:lineRule="exact"/>
                        <w:rPr>
                          <w:rFonts w:ascii="Arial" w:eastAsia="MS PGothic" w:hAnsi="Arial" w:cs="Times New Roman"/>
                          <w:color w:val="E8443A"/>
                          <w:sz w:val="16"/>
                          <w:szCs w:val="18"/>
                          <w:u w:val="single"/>
                        </w:rPr>
                      </w:pPr>
                      <w:r w:rsidRPr="00147930">
                        <w:rPr>
                          <w:rFonts w:ascii="Arial" w:eastAsia="MS PGothic" w:hAnsi="Arial" w:cs="Times New Roman"/>
                          <w:color w:val="6B656A"/>
                          <w:sz w:val="16"/>
                          <w:szCs w:val="18"/>
                        </w:rPr>
                        <w:t>Mariam Ibrahim</w:t>
                      </w:r>
                      <w:r w:rsidRPr="00147930">
                        <w:rPr>
                          <w:rFonts w:ascii="Arial" w:eastAsia="MS PGothic" w:hAnsi="Arial" w:cs="Times New Roman"/>
                          <w:color w:val="6B656A"/>
                          <w:sz w:val="16"/>
                          <w:szCs w:val="18"/>
                        </w:rPr>
                        <w:br/>
                      </w:r>
                      <w:r>
                        <w:rPr>
                          <w:rFonts w:ascii="Arial" w:eastAsia="MS PGothic" w:hAnsi="Arial" w:cs="Times New Roman"/>
                          <w:color w:val="6B656A"/>
                          <w:sz w:val="16"/>
                          <w:szCs w:val="18"/>
                        </w:rPr>
                        <w:t>Growth and Partnership Lead</w:t>
                      </w:r>
                      <w:r w:rsidRPr="00147930">
                        <w:rPr>
                          <w:rFonts w:ascii="Arial" w:eastAsia="MS PGothic" w:hAnsi="Arial" w:cs="Times New Roman"/>
                          <w:color w:val="6B656A"/>
                          <w:sz w:val="16"/>
                          <w:szCs w:val="18"/>
                        </w:rPr>
                        <w:br/>
                      </w:r>
                      <w:hyperlink r:id="rId20" w:history="1">
                        <w:r w:rsidRPr="00147930">
                          <w:rPr>
                            <w:rFonts w:ascii="Arial" w:eastAsia="MS PGothic" w:hAnsi="Arial" w:cs="Times New Roman"/>
                            <w:color w:val="E8443A"/>
                            <w:sz w:val="16"/>
                            <w:szCs w:val="18"/>
                            <w:u w:val="single"/>
                          </w:rPr>
                          <w:t>mariam.ibrahim@devinit.org</w:t>
                        </w:r>
                      </w:hyperlink>
                      <w:bookmarkEnd w:id="221"/>
                    </w:p>
                    <w:p w14:paraId="568AF129" w14:textId="77777777" w:rsidR="00FF0753" w:rsidRPr="00147930" w:rsidRDefault="00FF0753" w:rsidP="00FF0753">
                      <w:pPr>
                        <w:keepLines/>
                        <w:spacing w:after="300" w:line="240" w:lineRule="exact"/>
                        <w:rPr>
                          <w:rFonts w:ascii="Arial" w:eastAsia="MS PGothic" w:hAnsi="Arial" w:cs="Times New Roman"/>
                          <w:color w:val="453F43"/>
                          <w:sz w:val="16"/>
                          <w:szCs w:val="18"/>
                        </w:rPr>
                      </w:pPr>
                      <w:r w:rsidRPr="00147930">
                        <w:rPr>
                          <w:rFonts w:ascii="Arial" w:eastAsia="MS PGothic" w:hAnsi="Arial" w:cs="Times New Roman"/>
                          <w:color w:val="453F43"/>
                          <w:sz w:val="16"/>
                          <w:szCs w:val="18"/>
                        </w:rPr>
                        <w:t xml:space="preserve">Development Initiatives is the trading name of Development Initiatives Poverty Research Ltd, registered in England and Wales, Company No. 06368740, and DI International Ltd, registered in England and Wales, Company No. 5802543. Registered Office: </w:t>
                      </w:r>
                      <w:bookmarkStart w:id="222" w:name="_Hlk93072571"/>
                      <w:r w:rsidRPr="00147930">
                        <w:rPr>
                          <w:rFonts w:ascii="Arial" w:eastAsia="MS PGothic" w:hAnsi="Arial" w:cs="Times New Roman"/>
                          <w:color w:val="453F43"/>
                          <w:sz w:val="16"/>
                          <w:szCs w:val="18"/>
                        </w:rPr>
                        <w:t>First Floor Centre, The Quorum, Bond Street South, Bristol, BS1 3AE,</w:t>
                      </w:r>
                      <w:bookmarkEnd w:id="222"/>
                      <w:r w:rsidRPr="00147930">
                        <w:rPr>
                          <w:rFonts w:ascii="Arial" w:eastAsia="MS PGothic" w:hAnsi="Arial" w:cs="Times New Roman"/>
                          <w:color w:val="453F43"/>
                          <w:sz w:val="16"/>
                          <w:szCs w:val="18"/>
                        </w:rPr>
                        <w:t xml:space="preserve"> UK. </w:t>
                      </w:r>
                    </w:p>
                    <w:p w14:paraId="14F1886F" w14:textId="77777777" w:rsidR="00211E05" w:rsidRPr="00211E05" w:rsidRDefault="00211E05" w:rsidP="00211E05">
                      <w:pPr>
                        <w:pStyle w:val="Backpagetext"/>
                        <w:rPr>
                          <w:color w:val="6B656A"/>
                        </w:rPr>
                      </w:pPr>
                    </w:p>
                  </w:txbxContent>
                </v:textbox>
                <w10:wrap type="square" anchorx="margin"/>
              </v:shape>
            </w:pict>
          </mc:Fallback>
        </mc:AlternateContent>
      </w:r>
      <w:r w:rsidR="002D7A8B">
        <w:rPr>
          <w:noProof/>
        </w:rPr>
        <mc:AlternateContent>
          <mc:Choice Requires="wpg">
            <w:drawing>
              <wp:anchor distT="0" distB="0" distL="114300" distR="114300" simplePos="0" relativeHeight="251659264" behindDoc="0" locked="0" layoutInCell="1" allowOverlap="1" wp14:anchorId="606D152C" wp14:editId="53D22B53">
                <wp:simplePos x="0" y="0"/>
                <wp:positionH relativeFrom="margin">
                  <wp:posOffset>109601</wp:posOffset>
                </wp:positionH>
                <wp:positionV relativeFrom="paragraph">
                  <wp:posOffset>38784</wp:posOffset>
                </wp:positionV>
                <wp:extent cx="5029200" cy="9525"/>
                <wp:effectExtent l="0" t="0" r="0" b="0"/>
                <wp:wrapSquare wrapText="bothSides"/>
                <wp:docPr id="6191" name="Group 6191"/>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796" name="Shape 796"/>
                        <wps:cNvSpPr/>
                        <wps:spPr>
                          <a:xfrm>
                            <a:off x="0" y="0"/>
                            <a:ext cx="5029200" cy="0"/>
                          </a:xfrm>
                          <a:custGeom>
                            <a:avLst/>
                            <a:gdLst/>
                            <a:ahLst/>
                            <a:cxnLst/>
                            <a:rect l="0" t="0" r="0" b="0"/>
                            <a:pathLst>
                              <a:path w="5029200">
                                <a:moveTo>
                                  <a:pt x="0" y="0"/>
                                </a:moveTo>
                                <a:lnTo>
                                  <a:pt x="5029200" y="0"/>
                                </a:lnTo>
                              </a:path>
                            </a:pathLst>
                          </a:custGeom>
                          <a:ln w="9525" cap="flat">
                            <a:round/>
                          </a:ln>
                        </wps:spPr>
                        <wps:style>
                          <a:lnRef idx="1">
                            <a:srgbClr val="E8443A"/>
                          </a:lnRef>
                          <a:fillRef idx="0">
                            <a:srgbClr val="000000">
                              <a:alpha val="0"/>
                            </a:srgbClr>
                          </a:fillRef>
                          <a:effectRef idx="0">
                            <a:scrgbClr r="0" g="0" b="0"/>
                          </a:effectRef>
                          <a:fontRef idx="none"/>
                        </wps:style>
                        <wps:bodyPr/>
                      </wps:wsp>
                    </wpg:wgp>
                  </a:graphicData>
                </a:graphic>
              </wp:anchor>
            </w:drawing>
          </mc:Choice>
          <mc:Fallback>
            <w:pict>
              <v:group w14:anchorId="5472253A" id="Group 6191" o:spid="_x0000_s1026" style="position:absolute;margin-left:8.65pt;margin-top:3.05pt;width:396pt;height:.75pt;z-index:251659264;mso-position-horizontal-relative:margin" coordsize="50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">
                <v:shape id="Shape 796" o:spid="_x0000_s1027"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" path="m,l5029200,e" filled="f" strokecolor="#e8443a">
                  <v:path arrowok="t" textboxrect="0,0,5029200,0"/>
                </v:shape>
                <w10:wrap type="square" anchorx="margin"/>
              </v:group>
            </w:pict>
          </mc:Fallback>
        </mc:AlternateContent>
      </w:r>
      <w:r w:rsidR="002D7A8B">
        <w:rPr>
          <w:rFonts w:ascii="Arial" w:eastAsia="Arial" w:hAnsi="Arial" w:cs="Arial"/>
          <w:color w:val="453F43"/>
          <w:sz w:val="20"/>
        </w:rPr>
        <w:t xml:space="preserve"> </w:t>
      </w:r>
      <w:r w:rsidR="00211E05">
        <w:rPr>
          <w:lang w:val="en-US"/>
        </w:rPr>
        <w:t xml:space="preserve">                                                                                  </w:t>
      </w:r>
    </w:p>
    <w:sectPr w:rsidR="003813B6" w:rsidRPr="00211E05">
      <w:type w:val="continuous"/>
      <w:pgSz w:w="11899" w:h="16841"/>
      <w:pgMar w:top="1440" w:right="1568" w:bottom="1440" w:left="2268" w:header="720" w:footer="720" w:gutter="0"/>
      <w:cols w:num="2" w:space="720" w:equalWidth="0">
        <w:col w:w="4681" w:space="1150"/>
        <w:col w:w="22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37DA" w14:textId="77777777" w:rsidR="009C09D5" w:rsidRDefault="009C09D5">
      <w:pPr>
        <w:spacing w:after="0" w:line="240" w:lineRule="auto"/>
      </w:pPr>
      <w:r>
        <w:separator/>
      </w:r>
    </w:p>
  </w:endnote>
  <w:endnote w:type="continuationSeparator" w:id="0">
    <w:p w14:paraId="72B16582" w14:textId="77777777" w:rsidR="009C09D5" w:rsidRDefault="009C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1603" w14:textId="77777777" w:rsidR="003813B6" w:rsidRDefault="002D7A8B">
    <w:pPr>
      <w:tabs>
        <w:tab w:val="right" w:pos="7934"/>
      </w:tabs>
      <w:spacing w:after="0"/>
    </w:pPr>
    <w:r>
      <w:rPr>
        <w:rFonts w:ascii="Arial" w:eastAsia="Arial" w:hAnsi="Arial" w:cs="Arial"/>
        <w:color w:val="6B656A"/>
        <w:sz w:val="18"/>
      </w:rPr>
      <w:t xml:space="preserve">Terms of Reference / devinit.org </w:t>
    </w:r>
    <w:r>
      <w:rPr>
        <w:rFonts w:ascii="Arial" w:eastAsia="Arial" w:hAnsi="Arial" w:cs="Arial"/>
        <w:color w:val="6B656A"/>
        <w:sz w:val="18"/>
      </w:rPr>
      <w:tab/>
    </w:r>
    <w:r>
      <w:fldChar w:fldCharType="begin"/>
    </w:r>
    <w:r>
      <w:instrText xml:space="preserve"> PAGE   \* MERGEFORMAT </w:instrText>
    </w:r>
    <w:r>
      <w:fldChar w:fldCharType="separate"/>
    </w:r>
    <w:r>
      <w:rPr>
        <w:rFonts w:ascii="Arial" w:eastAsia="Arial" w:hAnsi="Arial" w:cs="Arial"/>
        <w:color w:val="6B656A"/>
        <w:sz w:val="18"/>
      </w:rPr>
      <w:t>3</w:t>
    </w:r>
    <w:r>
      <w:rPr>
        <w:rFonts w:ascii="Arial" w:eastAsia="Arial" w:hAnsi="Arial" w:cs="Arial"/>
        <w:color w:val="6B656A"/>
        <w:sz w:val="18"/>
      </w:rPr>
      <w:fldChar w:fldCharType="end"/>
    </w:r>
    <w:r>
      <w:rPr>
        <w:rFonts w:ascii="Arial" w:eastAsia="Arial" w:hAnsi="Arial" w:cs="Arial"/>
        <w:color w:val="6B656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6A9A" w14:textId="1F8DCB17" w:rsidR="003813B6" w:rsidRDefault="002D7A8B">
    <w:pPr>
      <w:tabs>
        <w:tab w:val="right" w:pos="7934"/>
      </w:tabs>
      <w:spacing w:after="0"/>
    </w:pPr>
    <w:r>
      <w:rPr>
        <w:rFonts w:ascii="Arial" w:eastAsia="Arial" w:hAnsi="Arial" w:cs="Arial"/>
        <w:color w:val="6B656A"/>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F0DE" w14:textId="77777777" w:rsidR="003813B6" w:rsidRDefault="002D7A8B">
    <w:pPr>
      <w:tabs>
        <w:tab w:val="right" w:pos="7934"/>
      </w:tabs>
      <w:spacing w:after="0"/>
    </w:pPr>
    <w:r>
      <w:rPr>
        <w:rFonts w:ascii="Arial" w:eastAsia="Arial" w:hAnsi="Arial" w:cs="Arial"/>
        <w:color w:val="6B656A"/>
        <w:sz w:val="18"/>
      </w:rPr>
      <w:t xml:space="preserve">Terms of Reference / devinit.org </w:t>
    </w:r>
    <w:r>
      <w:rPr>
        <w:rFonts w:ascii="Arial" w:eastAsia="Arial" w:hAnsi="Arial" w:cs="Arial"/>
        <w:color w:val="6B656A"/>
        <w:sz w:val="18"/>
      </w:rPr>
      <w:tab/>
    </w:r>
    <w:r>
      <w:fldChar w:fldCharType="begin"/>
    </w:r>
    <w:r>
      <w:instrText xml:space="preserve"> PAGE   \* MERGEFORMAT </w:instrText>
    </w:r>
    <w:r>
      <w:fldChar w:fldCharType="separate"/>
    </w:r>
    <w:r>
      <w:rPr>
        <w:rFonts w:ascii="Arial" w:eastAsia="Arial" w:hAnsi="Arial" w:cs="Arial"/>
        <w:color w:val="6B656A"/>
        <w:sz w:val="18"/>
      </w:rPr>
      <w:t>3</w:t>
    </w:r>
    <w:r>
      <w:rPr>
        <w:rFonts w:ascii="Arial" w:eastAsia="Arial" w:hAnsi="Arial" w:cs="Arial"/>
        <w:color w:val="6B656A"/>
        <w:sz w:val="18"/>
      </w:rPr>
      <w:fldChar w:fldCharType="end"/>
    </w:r>
    <w:r>
      <w:rPr>
        <w:rFonts w:ascii="Arial" w:eastAsia="Arial" w:hAnsi="Arial" w:cs="Arial"/>
        <w:color w:val="6B656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EFF6" w14:textId="77777777" w:rsidR="009C09D5" w:rsidRDefault="009C09D5">
      <w:pPr>
        <w:spacing w:after="0" w:line="240" w:lineRule="auto"/>
      </w:pPr>
      <w:r>
        <w:separator/>
      </w:r>
    </w:p>
  </w:footnote>
  <w:footnote w:type="continuationSeparator" w:id="0">
    <w:p w14:paraId="1ECF2427" w14:textId="77777777" w:rsidR="009C09D5" w:rsidRDefault="009C0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039"/>
    <w:multiLevelType w:val="multilevel"/>
    <w:tmpl w:val="5E0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074F0"/>
    <w:multiLevelType w:val="multilevel"/>
    <w:tmpl w:val="EDD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A0AC1"/>
    <w:multiLevelType w:val="multilevel"/>
    <w:tmpl w:val="8CF650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265D8B"/>
    <w:multiLevelType w:val="hybridMultilevel"/>
    <w:tmpl w:val="DA56B23E"/>
    <w:lvl w:ilvl="0" w:tplc="2000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C92043"/>
    <w:multiLevelType w:val="multilevel"/>
    <w:tmpl w:val="ADF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4BA0"/>
    <w:multiLevelType w:val="hybridMultilevel"/>
    <w:tmpl w:val="0BD6686E"/>
    <w:lvl w:ilvl="0" w:tplc="B61E4C7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867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4CE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14F5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2AD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AD3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6078C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46E1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FA23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9806C4"/>
    <w:multiLevelType w:val="hybridMultilevel"/>
    <w:tmpl w:val="E9F28D8C"/>
    <w:lvl w:ilvl="0" w:tplc="0809000F">
      <w:start w:val="1"/>
      <w:numFmt w:val="decimal"/>
      <w:lvlText w:val="%1."/>
      <w:lvlJc w:val="left"/>
      <w:pPr>
        <w:ind w:left="358"/>
      </w:pPr>
      <w:rPr>
        <w:rFonts w:hint="default"/>
        <w:b w:val="0"/>
        <w:i w:val="0"/>
        <w:strike w:val="0"/>
        <w:dstrike w:val="0"/>
        <w:color w:val="453F43"/>
        <w:sz w:val="20"/>
        <w:szCs w:val="20"/>
        <w:u w:val="none" w:color="000000"/>
        <w:bdr w:val="none" w:sz="0" w:space="0" w:color="auto"/>
        <w:shd w:val="clear" w:color="auto" w:fill="auto"/>
        <w:vertAlign w:val="baseline"/>
      </w:rPr>
    </w:lvl>
    <w:lvl w:ilvl="1" w:tplc="A412C37E">
      <w:start w:val="1"/>
      <w:numFmt w:val="lowerLetter"/>
      <w:lvlText w:val="%2"/>
      <w:lvlJc w:val="left"/>
      <w:pPr>
        <w:ind w:left="10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2" w:tplc="52E48F88">
      <w:start w:val="1"/>
      <w:numFmt w:val="lowerRoman"/>
      <w:lvlText w:val="%3"/>
      <w:lvlJc w:val="left"/>
      <w:pPr>
        <w:ind w:left="180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3" w:tplc="C68C8818">
      <w:start w:val="1"/>
      <w:numFmt w:val="decimal"/>
      <w:lvlText w:val="%4"/>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9E4A04C8">
      <w:start w:val="1"/>
      <w:numFmt w:val="lowerLetter"/>
      <w:lvlText w:val="%5"/>
      <w:lvlJc w:val="left"/>
      <w:pPr>
        <w:ind w:left="324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5" w:tplc="E15638DA">
      <w:start w:val="1"/>
      <w:numFmt w:val="lowerRoman"/>
      <w:lvlText w:val="%6"/>
      <w:lvlJc w:val="left"/>
      <w:pPr>
        <w:ind w:left="39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6" w:tplc="89CCCBE0">
      <w:start w:val="1"/>
      <w:numFmt w:val="decimal"/>
      <w:lvlText w:val="%7"/>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C3A632B4">
      <w:start w:val="1"/>
      <w:numFmt w:val="lowerLetter"/>
      <w:lvlText w:val="%8"/>
      <w:lvlJc w:val="left"/>
      <w:pPr>
        <w:ind w:left="540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8" w:tplc="80AA6B8E">
      <w:start w:val="1"/>
      <w:numFmt w:val="lowerRoman"/>
      <w:lvlText w:val="%9"/>
      <w:lvlJc w:val="left"/>
      <w:pPr>
        <w:ind w:left="61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abstractNum>
  <w:abstractNum w:abstractNumId="7" w15:restartNumberingAfterBreak="0">
    <w:nsid w:val="1D253B04"/>
    <w:multiLevelType w:val="hybridMultilevel"/>
    <w:tmpl w:val="7A1ACF86"/>
    <w:lvl w:ilvl="0" w:tplc="F2B827F0">
      <w:start w:val="3"/>
      <w:numFmt w:val="lowerLetter"/>
      <w:lvlText w:val="%1."/>
      <w:lvlJc w:val="left"/>
      <w:pPr>
        <w:tabs>
          <w:tab w:val="num" w:pos="720"/>
        </w:tabs>
        <w:ind w:left="720" w:hanging="360"/>
      </w:pPr>
    </w:lvl>
    <w:lvl w:ilvl="1" w:tplc="646CE450" w:tentative="1">
      <w:start w:val="1"/>
      <w:numFmt w:val="decimal"/>
      <w:lvlText w:val="%2."/>
      <w:lvlJc w:val="left"/>
      <w:pPr>
        <w:tabs>
          <w:tab w:val="num" w:pos="1440"/>
        </w:tabs>
        <w:ind w:left="1440" w:hanging="360"/>
      </w:pPr>
    </w:lvl>
    <w:lvl w:ilvl="2" w:tplc="87AEAC44" w:tentative="1">
      <w:start w:val="1"/>
      <w:numFmt w:val="decimal"/>
      <w:lvlText w:val="%3."/>
      <w:lvlJc w:val="left"/>
      <w:pPr>
        <w:tabs>
          <w:tab w:val="num" w:pos="2160"/>
        </w:tabs>
        <w:ind w:left="2160" w:hanging="360"/>
      </w:pPr>
    </w:lvl>
    <w:lvl w:ilvl="3" w:tplc="43964EF8" w:tentative="1">
      <w:start w:val="1"/>
      <w:numFmt w:val="decimal"/>
      <w:lvlText w:val="%4."/>
      <w:lvlJc w:val="left"/>
      <w:pPr>
        <w:tabs>
          <w:tab w:val="num" w:pos="2880"/>
        </w:tabs>
        <w:ind w:left="2880" w:hanging="360"/>
      </w:pPr>
    </w:lvl>
    <w:lvl w:ilvl="4" w:tplc="EFE6D6B0" w:tentative="1">
      <w:start w:val="1"/>
      <w:numFmt w:val="decimal"/>
      <w:lvlText w:val="%5."/>
      <w:lvlJc w:val="left"/>
      <w:pPr>
        <w:tabs>
          <w:tab w:val="num" w:pos="3600"/>
        </w:tabs>
        <w:ind w:left="3600" w:hanging="360"/>
      </w:pPr>
    </w:lvl>
    <w:lvl w:ilvl="5" w:tplc="CEDC727A" w:tentative="1">
      <w:start w:val="1"/>
      <w:numFmt w:val="decimal"/>
      <w:lvlText w:val="%6."/>
      <w:lvlJc w:val="left"/>
      <w:pPr>
        <w:tabs>
          <w:tab w:val="num" w:pos="4320"/>
        </w:tabs>
        <w:ind w:left="4320" w:hanging="360"/>
      </w:pPr>
    </w:lvl>
    <w:lvl w:ilvl="6" w:tplc="0F3E3632" w:tentative="1">
      <w:start w:val="1"/>
      <w:numFmt w:val="decimal"/>
      <w:lvlText w:val="%7."/>
      <w:lvlJc w:val="left"/>
      <w:pPr>
        <w:tabs>
          <w:tab w:val="num" w:pos="5040"/>
        </w:tabs>
        <w:ind w:left="5040" w:hanging="360"/>
      </w:pPr>
    </w:lvl>
    <w:lvl w:ilvl="7" w:tplc="7A207ADA" w:tentative="1">
      <w:start w:val="1"/>
      <w:numFmt w:val="decimal"/>
      <w:lvlText w:val="%8."/>
      <w:lvlJc w:val="left"/>
      <w:pPr>
        <w:tabs>
          <w:tab w:val="num" w:pos="5760"/>
        </w:tabs>
        <w:ind w:left="5760" w:hanging="360"/>
      </w:pPr>
    </w:lvl>
    <w:lvl w:ilvl="8" w:tplc="994A447A" w:tentative="1">
      <w:start w:val="1"/>
      <w:numFmt w:val="decimal"/>
      <w:lvlText w:val="%9."/>
      <w:lvlJc w:val="left"/>
      <w:pPr>
        <w:tabs>
          <w:tab w:val="num" w:pos="6480"/>
        </w:tabs>
        <w:ind w:left="6480" w:hanging="360"/>
      </w:pPr>
    </w:lvl>
  </w:abstractNum>
  <w:abstractNum w:abstractNumId="8" w15:restartNumberingAfterBreak="0">
    <w:nsid w:val="25D516D0"/>
    <w:multiLevelType w:val="multilevel"/>
    <w:tmpl w:val="B30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10951"/>
    <w:multiLevelType w:val="hybridMultilevel"/>
    <w:tmpl w:val="336C003E"/>
    <w:lvl w:ilvl="0" w:tplc="8E06FD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2C9E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4CD1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3682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E61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21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C4CB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02B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7809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D9276B"/>
    <w:multiLevelType w:val="multilevel"/>
    <w:tmpl w:val="FAD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F7743"/>
    <w:multiLevelType w:val="hybridMultilevel"/>
    <w:tmpl w:val="4176AC6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E6524E7"/>
    <w:multiLevelType w:val="hybridMultilevel"/>
    <w:tmpl w:val="B5C2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D2E21"/>
    <w:multiLevelType w:val="hybridMultilevel"/>
    <w:tmpl w:val="B8FC4232"/>
    <w:lvl w:ilvl="0" w:tplc="CAB05A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040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E871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D28D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AC26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A00A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1288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48E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4210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EA4B97"/>
    <w:multiLevelType w:val="hybridMultilevel"/>
    <w:tmpl w:val="6A22087C"/>
    <w:lvl w:ilvl="0" w:tplc="BD5CE5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52B7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9EB4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88CA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4837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9867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1CE4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B4A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FC5A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3F30A2"/>
    <w:multiLevelType w:val="hybridMultilevel"/>
    <w:tmpl w:val="E014013A"/>
    <w:lvl w:ilvl="0" w:tplc="4E58028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4F4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84E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229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A9B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8437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8CC9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00D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C58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E63998"/>
    <w:multiLevelType w:val="hybridMultilevel"/>
    <w:tmpl w:val="634E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50B56"/>
    <w:multiLevelType w:val="hybridMultilevel"/>
    <w:tmpl w:val="B41E5D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665235"/>
    <w:multiLevelType w:val="hybridMultilevel"/>
    <w:tmpl w:val="DE2C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32FAE"/>
    <w:multiLevelType w:val="hybridMultilevel"/>
    <w:tmpl w:val="DCBC94BC"/>
    <w:lvl w:ilvl="0" w:tplc="836C5C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0C2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E2B8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DED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E8A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8A8C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EA5C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AC64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D88B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E011BA"/>
    <w:multiLevelType w:val="multilevel"/>
    <w:tmpl w:val="6F3E2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C6730CC"/>
    <w:multiLevelType w:val="hybridMultilevel"/>
    <w:tmpl w:val="795062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1246BB"/>
    <w:multiLevelType w:val="hybridMultilevel"/>
    <w:tmpl w:val="202A3D0E"/>
    <w:lvl w:ilvl="0" w:tplc="32B6CE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00FEC"/>
    <w:multiLevelType w:val="multilevel"/>
    <w:tmpl w:val="EA7C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967401"/>
    <w:multiLevelType w:val="multilevel"/>
    <w:tmpl w:val="337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4F19E5"/>
    <w:multiLevelType w:val="hybridMultilevel"/>
    <w:tmpl w:val="93E40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B3172"/>
    <w:multiLevelType w:val="multilevel"/>
    <w:tmpl w:val="3E2E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B04E43"/>
    <w:multiLevelType w:val="multilevel"/>
    <w:tmpl w:val="065EAF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16cid:durableId="1606380588">
    <w:abstractNumId w:val="6"/>
  </w:num>
  <w:num w:numId="2" w16cid:durableId="1993681710">
    <w:abstractNumId w:val="19"/>
  </w:num>
  <w:num w:numId="3" w16cid:durableId="2003508084">
    <w:abstractNumId w:val="13"/>
  </w:num>
  <w:num w:numId="4" w16cid:durableId="2050103218">
    <w:abstractNumId w:val="14"/>
  </w:num>
  <w:num w:numId="5" w16cid:durableId="1706179826">
    <w:abstractNumId w:val="9"/>
  </w:num>
  <w:num w:numId="6" w16cid:durableId="656761056">
    <w:abstractNumId w:val="15"/>
  </w:num>
  <w:num w:numId="7" w16cid:durableId="599991441">
    <w:abstractNumId w:val="5"/>
  </w:num>
  <w:num w:numId="8" w16cid:durableId="1017926134">
    <w:abstractNumId w:val="16"/>
  </w:num>
  <w:num w:numId="9" w16cid:durableId="1893034065">
    <w:abstractNumId w:val="0"/>
  </w:num>
  <w:num w:numId="10" w16cid:durableId="261843385">
    <w:abstractNumId w:val="1"/>
  </w:num>
  <w:num w:numId="11" w16cid:durableId="1196192956">
    <w:abstractNumId w:val="8"/>
  </w:num>
  <w:num w:numId="12" w16cid:durableId="1560091854">
    <w:abstractNumId w:val="10"/>
  </w:num>
  <w:num w:numId="13" w16cid:durableId="94516626">
    <w:abstractNumId w:val="24"/>
  </w:num>
  <w:num w:numId="14" w16cid:durableId="519010411">
    <w:abstractNumId w:val="26"/>
  </w:num>
  <w:num w:numId="15" w16cid:durableId="1794205881">
    <w:abstractNumId w:val="4"/>
  </w:num>
  <w:num w:numId="16" w16cid:durableId="41559295">
    <w:abstractNumId w:val="18"/>
  </w:num>
  <w:num w:numId="17" w16cid:durableId="764688338">
    <w:abstractNumId w:val="25"/>
  </w:num>
  <w:num w:numId="18" w16cid:durableId="486481083">
    <w:abstractNumId w:val="12"/>
  </w:num>
  <w:num w:numId="19" w16cid:durableId="1282303307">
    <w:abstractNumId w:val="22"/>
  </w:num>
  <w:num w:numId="20" w16cid:durableId="1655988579">
    <w:abstractNumId w:val="27"/>
  </w:num>
  <w:num w:numId="21" w16cid:durableId="191841187">
    <w:abstractNumId w:val="3"/>
  </w:num>
  <w:num w:numId="22" w16cid:durableId="678045142">
    <w:abstractNumId w:val="21"/>
  </w:num>
  <w:num w:numId="23" w16cid:durableId="1191838355">
    <w:abstractNumId w:val="11"/>
  </w:num>
  <w:num w:numId="24" w16cid:durableId="911424018">
    <w:abstractNumId w:val="2"/>
  </w:num>
  <w:num w:numId="25" w16cid:durableId="1278483017">
    <w:abstractNumId w:val="20"/>
  </w:num>
  <w:num w:numId="26" w16cid:durableId="610748063">
    <w:abstractNumId w:val="28"/>
  </w:num>
  <w:num w:numId="27" w16cid:durableId="852455753">
    <w:abstractNumId w:val="17"/>
  </w:num>
  <w:num w:numId="28" w16cid:durableId="311106104">
    <w:abstractNumId w:val="7"/>
  </w:num>
  <w:num w:numId="29" w16cid:durableId="292368670">
    <w:abstractNumId w:val="2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B6"/>
    <w:rsid w:val="00023EF6"/>
    <w:rsid w:val="00126BC6"/>
    <w:rsid w:val="001602D0"/>
    <w:rsid w:val="001657A8"/>
    <w:rsid w:val="001B1E15"/>
    <w:rsid w:val="001B32B9"/>
    <w:rsid w:val="00211E05"/>
    <w:rsid w:val="00260248"/>
    <w:rsid w:val="00262CDE"/>
    <w:rsid w:val="00291CB2"/>
    <w:rsid w:val="002B2D9E"/>
    <w:rsid w:val="002D7A8B"/>
    <w:rsid w:val="00311818"/>
    <w:rsid w:val="00314821"/>
    <w:rsid w:val="003813B6"/>
    <w:rsid w:val="003870C7"/>
    <w:rsid w:val="00390690"/>
    <w:rsid w:val="00390A6F"/>
    <w:rsid w:val="003B21DD"/>
    <w:rsid w:val="003C0457"/>
    <w:rsid w:val="003E585A"/>
    <w:rsid w:val="00415D35"/>
    <w:rsid w:val="004667ED"/>
    <w:rsid w:val="004D6AAA"/>
    <w:rsid w:val="004E624A"/>
    <w:rsid w:val="00535DDB"/>
    <w:rsid w:val="00556549"/>
    <w:rsid w:val="00560569"/>
    <w:rsid w:val="00573784"/>
    <w:rsid w:val="00646985"/>
    <w:rsid w:val="006A5D2B"/>
    <w:rsid w:val="006D7F33"/>
    <w:rsid w:val="006E6AD8"/>
    <w:rsid w:val="00707381"/>
    <w:rsid w:val="00720A78"/>
    <w:rsid w:val="007A2658"/>
    <w:rsid w:val="008142A3"/>
    <w:rsid w:val="00820FDF"/>
    <w:rsid w:val="008367D7"/>
    <w:rsid w:val="008823F1"/>
    <w:rsid w:val="0089664A"/>
    <w:rsid w:val="008B6BFF"/>
    <w:rsid w:val="008C255E"/>
    <w:rsid w:val="00942C48"/>
    <w:rsid w:val="009C09D5"/>
    <w:rsid w:val="009E2D24"/>
    <w:rsid w:val="009E383E"/>
    <w:rsid w:val="009F2B77"/>
    <w:rsid w:val="00A0209D"/>
    <w:rsid w:val="00A177A3"/>
    <w:rsid w:val="00A2512B"/>
    <w:rsid w:val="00A87791"/>
    <w:rsid w:val="00B526C9"/>
    <w:rsid w:val="00B54424"/>
    <w:rsid w:val="00B636FD"/>
    <w:rsid w:val="00BA1DA0"/>
    <w:rsid w:val="00BA266A"/>
    <w:rsid w:val="00BB47A1"/>
    <w:rsid w:val="00BC3911"/>
    <w:rsid w:val="00C37D95"/>
    <w:rsid w:val="00CA6CE0"/>
    <w:rsid w:val="00CF693D"/>
    <w:rsid w:val="00D16D69"/>
    <w:rsid w:val="00D7273A"/>
    <w:rsid w:val="00DC0CD6"/>
    <w:rsid w:val="00DD2761"/>
    <w:rsid w:val="00DF68F7"/>
    <w:rsid w:val="00E01574"/>
    <w:rsid w:val="00E01618"/>
    <w:rsid w:val="00E01921"/>
    <w:rsid w:val="00E04B10"/>
    <w:rsid w:val="00E177FB"/>
    <w:rsid w:val="00E8007E"/>
    <w:rsid w:val="00EA4620"/>
    <w:rsid w:val="00EB4E65"/>
    <w:rsid w:val="00F00A00"/>
    <w:rsid w:val="00F00E78"/>
    <w:rsid w:val="00F02680"/>
    <w:rsid w:val="00F86040"/>
    <w:rsid w:val="00FE396E"/>
    <w:rsid w:val="00FF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5B91"/>
  <w15:docId w15:val="{7430B95A-BCEF-4087-B4BA-3548403D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4A"/>
    <w:rPr>
      <w:rFonts w:ascii="Calibri" w:eastAsia="Calibri" w:hAnsi="Calibri" w:cs="Calibri"/>
      <w:color w:val="000000"/>
    </w:rPr>
  </w:style>
  <w:style w:type="paragraph" w:styleId="Heading1">
    <w:name w:val="heading 1"/>
    <w:next w:val="Normal"/>
    <w:link w:val="Heading1Char"/>
    <w:uiPriority w:val="9"/>
    <w:qFormat/>
    <w:pPr>
      <w:keepNext/>
      <w:keepLines/>
      <w:spacing w:after="230"/>
      <w:ind w:left="10" w:hanging="10"/>
      <w:outlineLvl w:val="0"/>
    </w:pPr>
    <w:rPr>
      <w:rFonts w:ascii="Arial" w:eastAsia="Arial" w:hAnsi="Arial" w:cs="Arial"/>
      <w:b/>
      <w:color w:val="E8443A"/>
      <w:sz w:val="26"/>
    </w:rPr>
  </w:style>
  <w:style w:type="paragraph" w:styleId="Heading2">
    <w:name w:val="heading 2"/>
    <w:next w:val="Normal"/>
    <w:link w:val="Heading2Char"/>
    <w:uiPriority w:val="9"/>
    <w:unhideWhenUsed/>
    <w:qFormat/>
    <w:pPr>
      <w:keepNext/>
      <w:keepLines/>
      <w:spacing w:after="5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E8443A"/>
      <w:sz w:val="26"/>
    </w:rPr>
  </w:style>
  <w:style w:type="paragraph" w:styleId="BalloonText">
    <w:name w:val="Balloon Text"/>
    <w:basedOn w:val="Normal"/>
    <w:link w:val="BalloonTextChar"/>
    <w:uiPriority w:val="99"/>
    <w:semiHidden/>
    <w:unhideWhenUsed/>
    <w:rsid w:val="009F2B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B77"/>
    <w:rPr>
      <w:rFonts w:ascii="Times New Roman" w:eastAsia="Calibri" w:hAnsi="Times New Roman" w:cs="Times New Roman"/>
      <w:color w:val="000000"/>
      <w:sz w:val="18"/>
      <w:szCs w:val="18"/>
    </w:rPr>
  </w:style>
  <w:style w:type="character" w:customStyle="1" w:styleId="Hyperlink1">
    <w:name w:val="Hyperlink1"/>
    <w:basedOn w:val="DefaultParagraphFont"/>
    <w:uiPriority w:val="99"/>
    <w:unhideWhenUsed/>
    <w:qFormat/>
    <w:rsid w:val="00211E05"/>
    <w:rPr>
      <w:color w:val="E8443A"/>
      <w:u w:val="single"/>
    </w:rPr>
  </w:style>
  <w:style w:type="paragraph" w:customStyle="1" w:styleId="Backpagetext">
    <w:name w:val="Back page text"/>
    <w:basedOn w:val="Normal"/>
    <w:qFormat/>
    <w:rsid w:val="00211E05"/>
    <w:pPr>
      <w:keepLines/>
      <w:spacing w:after="300" w:line="240" w:lineRule="exact"/>
    </w:pPr>
    <w:rPr>
      <w:rFonts w:ascii="Arial" w:eastAsia="MS PGothic" w:hAnsi="Arial" w:cs="Times New Roman"/>
      <w:color w:val="453F43"/>
      <w:sz w:val="16"/>
      <w:szCs w:val="18"/>
      <w:lang w:eastAsia="en-US"/>
    </w:rPr>
  </w:style>
  <w:style w:type="character" w:styleId="Hyperlink">
    <w:name w:val="Hyperlink"/>
    <w:basedOn w:val="DefaultParagraphFont"/>
    <w:uiPriority w:val="99"/>
    <w:unhideWhenUsed/>
    <w:rsid w:val="00211E05"/>
    <w:rPr>
      <w:color w:val="0563C1" w:themeColor="hyperlink"/>
      <w:u w:val="single"/>
    </w:rPr>
  </w:style>
  <w:style w:type="paragraph" w:styleId="ListParagraph">
    <w:name w:val="List Paragraph"/>
    <w:aliases w:val="List_Paragraph,Multilevel para_II,List Paragraph1,List Paragraph (numbered (a)),Bullet paras,ANNEX,List Paragraph2,List Paragraph Char Char Char,Main numbered paragraph,List Paragraph 1,Numbered Paragraph,References,Premier,Bullets,Body"/>
    <w:basedOn w:val="Normal"/>
    <w:link w:val="ListParagraphChar"/>
    <w:uiPriority w:val="34"/>
    <w:qFormat/>
    <w:rsid w:val="00720A78"/>
    <w:pPr>
      <w:ind w:left="720"/>
      <w:contextualSpacing/>
    </w:pPr>
  </w:style>
  <w:style w:type="paragraph" w:styleId="Header">
    <w:name w:val="header"/>
    <w:basedOn w:val="Normal"/>
    <w:link w:val="HeaderChar"/>
    <w:uiPriority w:val="99"/>
    <w:unhideWhenUsed/>
    <w:rsid w:val="00942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48"/>
    <w:rPr>
      <w:rFonts w:ascii="Calibri" w:eastAsia="Calibri" w:hAnsi="Calibri" w:cs="Calibri"/>
      <w:color w:val="000000"/>
    </w:rPr>
  </w:style>
  <w:style w:type="paragraph" w:customStyle="1" w:styleId="Author">
    <w:name w:val="Author"/>
    <w:next w:val="Normal"/>
    <w:autoRedefine/>
    <w:qFormat/>
    <w:rsid w:val="00E8007E"/>
    <w:pPr>
      <w:spacing w:after="0" w:line="240" w:lineRule="auto"/>
    </w:pPr>
    <w:rPr>
      <w:rFonts w:eastAsia="Times New Roman" w:cs="Times New Roman"/>
      <w:color w:val="FFFFFF"/>
      <w:sz w:val="24"/>
      <w:szCs w:val="24"/>
      <w:lang w:eastAsia="en-US"/>
    </w:rPr>
  </w:style>
  <w:style w:type="paragraph" w:customStyle="1" w:styleId="Reportsubtitle">
    <w:name w:val="Report subtitle"/>
    <w:basedOn w:val="Normal"/>
    <w:next w:val="Normal"/>
    <w:autoRedefine/>
    <w:qFormat/>
    <w:rsid w:val="00942C48"/>
    <w:pPr>
      <w:keepNext/>
      <w:keepLines/>
      <w:spacing w:after="300" w:line="240" w:lineRule="auto"/>
      <w:outlineLvl w:val="0"/>
    </w:pPr>
    <w:rPr>
      <w:rFonts w:ascii="Arial" w:eastAsia="Times New Roman" w:hAnsi="Arial" w:cs="Times New Roman"/>
      <w:bCs/>
      <w:color w:val="FFFFFF"/>
      <w:sz w:val="32"/>
      <w:lang w:eastAsia="en-US"/>
    </w:rPr>
  </w:style>
  <w:style w:type="character" w:styleId="CommentReference">
    <w:name w:val="annotation reference"/>
    <w:basedOn w:val="DefaultParagraphFont"/>
    <w:uiPriority w:val="99"/>
    <w:semiHidden/>
    <w:unhideWhenUsed/>
    <w:rsid w:val="00942C48"/>
    <w:rPr>
      <w:sz w:val="16"/>
      <w:szCs w:val="16"/>
    </w:rPr>
  </w:style>
  <w:style w:type="paragraph" w:styleId="CommentText">
    <w:name w:val="annotation text"/>
    <w:basedOn w:val="Normal"/>
    <w:link w:val="CommentTextChar"/>
    <w:uiPriority w:val="99"/>
    <w:unhideWhenUsed/>
    <w:rsid w:val="00942C48"/>
    <w:pPr>
      <w:spacing w:line="240" w:lineRule="auto"/>
    </w:pPr>
    <w:rPr>
      <w:sz w:val="20"/>
      <w:szCs w:val="20"/>
    </w:rPr>
  </w:style>
  <w:style w:type="character" w:customStyle="1" w:styleId="CommentTextChar">
    <w:name w:val="Comment Text Char"/>
    <w:basedOn w:val="DefaultParagraphFont"/>
    <w:link w:val="CommentText"/>
    <w:uiPriority w:val="99"/>
    <w:rsid w:val="00942C4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42C48"/>
    <w:rPr>
      <w:b/>
      <w:bCs/>
    </w:rPr>
  </w:style>
  <w:style w:type="character" w:customStyle="1" w:styleId="CommentSubjectChar">
    <w:name w:val="Comment Subject Char"/>
    <w:basedOn w:val="CommentTextChar"/>
    <w:link w:val="CommentSubject"/>
    <w:uiPriority w:val="99"/>
    <w:semiHidden/>
    <w:rsid w:val="00942C48"/>
    <w:rPr>
      <w:rFonts w:ascii="Calibri" w:eastAsia="Calibri" w:hAnsi="Calibri" w:cs="Calibri"/>
      <w:b/>
      <w:bCs/>
      <w:color w:val="000000"/>
      <w:sz w:val="20"/>
      <w:szCs w:val="20"/>
    </w:rPr>
  </w:style>
  <w:style w:type="character" w:styleId="Strong">
    <w:name w:val="Strong"/>
    <w:basedOn w:val="DefaultParagraphFont"/>
    <w:uiPriority w:val="22"/>
    <w:qFormat/>
    <w:rsid w:val="008823F1"/>
    <w:rPr>
      <w:b/>
      <w:bCs/>
    </w:rPr>
  </w:style>
  <w:style w:type="paragraph" w:customStyle="1" w:styleId="head2">
    <w:name w:val="head 2"/>
    <w:basedOn w:val="Normal"/>
    <w:qFormat/>
    <w:rsid w:val="00E8007E"/>
    <w:pPr>
      <w:shd w:val="clear" w:color="auto" w:fill="FFFFFF"/>
      <w:spacing w:after="0" w:line="276" w:lineRule="auto"/>
    </w:pPr>
    <w:rPr>
      <w:rFonts w:ascii="Arial" w:hAnsi="Arial" w:cs="Arial"/>
      <w:color w:val="E84439"/>
    </w:rPr>
  </w:style>
  <w:style w:type="paragraph" w:customStyle="1" w:styleId="h2">
    <w:name w:val="h2"/>
    <w:basedOn w:val="head2"/>
    <w:qFormat/>
    <w:rsid w:val="00E8007E"/>
  </w:style>
  <w:style w:type="paragraph" w:styleId="Revision">
    <w:name w:val="Revision"/>
    <w:hidden/>
    <w:uiPriority w:val="99"/>
    <w:semiHidden/>
    <w:rsid w:val="00E8007E"/>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707381"/>
    <w:rPr>
      <w:color w:val="605E5C"/>
      <w:shd w:val="clear" w:color="auto" w:fill="E1DFDD"/>
    </w:rPr>
  </w:style>
  <w:style w:type="paragraph" w:styleId="BodyText">
    <w:name w:val="Body Text"/>
    <w:basedOn w:val="Normal"/>
    <w:link w:val="BodyTextChar"/>
    <w:uiPriority w:val="1"/>
    <w:qFormat/>
    <w:rsid w:val="008C255E"/>
    <w:pPr>
      <w:widowControl w:val="0"/>
      <w:autoSpaceDE w:val="0"/>
      <w:autoSpaceDN w:val="0"/>
      <w:spacing w:after="0" w:line="240" w:lineRule="auto"/>
    </w:pPr>
    <w:rPr>
      <w:rFonts w:ascii="Carlito" w:eastAsia="Carlito" w:hAnsi="Carlito" w:cs="Carlito"/>
      <w:color w:val="auto"/>
      <w:sz w:val="24"/>
      <w:szCs w:val="24"/>
      <w:lang w:val="en-US" w:eastAsia="en-US"/>
    </w:rPr>
  </w:style>
  <w:style w:type="character" w:customStyle="1" w:styleId="BodyTextChar">
    <w:name w:val="Body Text Char"/>
    <w:basedOn w:val="DefaultParagraphFont"/>
    <w:link w:val="BodyText"/>
    <w:uiPriority w:val="1"/>
    <w:rsid w:val="008C255E"/>
    <w:rPr>
      <w:rFonts w:ascii="Carlito" w:eastAsia="Carlito" w:hAnsi="Carlito" w:cs="Carlito"/>
      <w:sz w:val="24"/>
      <w:szCs w:val="24"/>
      <w:lang w:val="en-US" w:eastAsia="en-US"/>
    </w:rPr>
  </w:style>
  <w:style w:type="character" w:customStyle="1" w:styleId="ListParagraphChar">
    <w:name w:val="List Paragraph Char"/>
    <w:aliases w:val="List_Paragraph Char,Multilevel para_II Char,List Paragraph1 Char,List Paragraph (numbered (a)) Char,Bullet paras Char,ANNEX Char,List Paragraph2 Char,List Paragraph Char Char Char Char,Main numbered paragraph Char,References Char"/>
    <w:basedOn w:val="DefaultParagraphFont"/>
    <w:link w:val="ListParagraph"/>
    <w:uiPriority w:val="34"/>
    <w:qFormat/>
    <w:rsid w:val="0026024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8677">
      <w:bodyDiv w:val="1"/>
      <w:marLeft w:val="0"/>
      <w:marRight w:val="0"/>
      <w:marTop w:val="0"/>
      <w:marBottom w:val="0"/>
      <w:divBdr>
        <w:top w:val="none" w:sz="0" w:space="0" w:color="auto"/>
        <w:left w:val="none" w:sz="0" w:space="0" w:color="auto"/>
        <w:bottom w:val="none" w:sz="0" w:space="0" w:color="auto"/>
        <w:right w:val="none" w:sz="0" w:space="0" w:color="auto"/>
      </w:divBdr>
    </w:div>
    <w:div w:id="578946665">
      <w:bodyDiv w:val="1"/>
      <w:marLeft w:val="0"/>
      <w:marRight w:val="0"/>
      <w:marTop w:val="0"/>
      <w:marBottom w:val="0"/>
      <w:divBdr>
        <w:top w:val="none" w:sz="0" w:space="0" w:color="auto"/>
        <w:left w:val="none" w:sz="0" w:space="0" w:color="auto"/>
        <w:bottom w:val="none" w:sz="0" w:space="0" w:color="auto"/>
        <w:right w:val="none" w:sz="0" w:space="0" w:color="auto"/>
      </w:divBdr>
      <w:divsChild>
        <w:div w:id="12388314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hyperlink" Target="mailto:mariam.ibrahim@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frica@devinit.org" TargetMode="External"/><Relationship Id="rId5" Type="http://schemas.openxmlformats.org/officeDocument/2006/relationships/webSettings" Target="webSettings.xml"/><Relationship Id="rId15" Type="http://schemas.openxmlformats.org/officeDocument/2006/relationships/hyperlink" Target="mailto:mariam.ibrahim@devinit.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1C57-725F-482D-8853-6FBB41F6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6001</Characters>
  <Application>Microsoft Office Word</Application>
  <DocSecurity>0</DocSecurity>
  <Lines>133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cp:lastModifiedBy>Simon Murphy</cp:lastModifiedBy>
  <cp:revision>2</cp:revision>
  <cp:lastPrinted>2020-09-08T15:46:00Z</cp:lastPrinted>
  <dcterms:created xsi:type="dcterms:W3CDTF">2023-05-22T21:10:00Z</dcterms:created>
  <dcterms:modified xsi:type="dcterms:W3CDTF">2023-05-22T21:10:00Z</dcterms:modified>
</cp:coreProperties>
</file>